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8593" w14:textId="4E582FEF" w:rsidR="00023C03" w:rsidRDefault="006E65C5" w:rsidP="00023C03">
      <w:r>
        <w:rPr>
          <w:noProof/>
          <w:lang w:val="en-US"/>
        </w:rPr>
        <w:drawing>
          <wp:inline distT="0" distB="0" distL="0" distR="0" wp14:anchorId="7F1E881C" wp14:editId="515894FB">
            <wp:extent cx="2197100" cy="163766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C03" w:rsidRPr="006E65C5">
        <w:rPr>
          <w:rFonts w:ascii="Calibri" w:hAnsi="Calibri"/>
          <w:b/>
          <w:bCs/>
          <w:sz w:val="40"/>
          <w:szCs w:val="40"/>
        </w:rPr>
        <w:t xml:space="preserve">Žiadosť </w:t>
      </w:r>
      <w:r w:rsidR="00023C03" w:rsidRPr="006E65C5">
        <w:rPr>
          <w:rFonts w:ascii="Calibri" w:hAnsi="Calibri"/>
          <w:b/>
          <w:bCs/>
          <w:sz w:val="40"/>
          <w:szCs w:val="40"/>
        </w:rPr>
        <w:t xml:space="preserve"> </w:t>
      </w:r>
    </w:p>
    <w:p w14:paraId="3EE82175" w14:textId="4C8494F9" w:rsidR="00023C03" w:rsidRDefault="00023C03" w:rsidP="00023C03">
      <w:pPr>
        <w:ind w:left="2832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   </w:t>
      </w:r>
      <w:r w:rsidR="006E65C5">
        <w:rPr>
          <w:rFonts w:ascii="Calibri" w:hAnsi="Calibri"/>
          <w:b/>
          <w:sz w:val="40"/>
          <w:szCs w:val="40"/>
        </w:rPr>
        <w:t xml:space="preserve">   </w:t>
      </w:r>
      <w:r>
        <w:rPr>
          <w:rFonts w:ascii="Calibri" w:hAnsi="Calibri"/>
          <w:b/>
          <w:sz w:val="40"/>
          <w:szCs w:val="40"/>
        </w:rPr>
        <w:t xml:space="preserve">o vydanie </w:t>
      </w:r>
      <w:r>
        <w:rPr>
          <w:rFonts w:ascii="Calibri" w:hAnsi="Calibri"/>
          <w:b/>
          <w:sz w:val="40"/>
          <w:szCs w:val="40"/>
        </w:rPr>
        <w:t xml:space="preserve"> </w:t>
      </w:r>
    </w:p>
    <w:p w14:paraId="6A586329" w14:textId="2934EA23" w:rsidR="00023C03" w:rsidRDefault="00023C03" w:rsidP="00023C03">
      <w:pPr>
        <w:ind w:left="2832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   </w:t>
      </w:r>
      <w:r w:rsidR="006E65C5">
        <w:rPr>
          <w:rFonts w:ascii="Calibri" w:hAnsi="Calibri"/>
          <w:b/>
          <w:sz w:val="40"/>
          <w:szCs w:val="40"/>
        </w:rPr>
        <w:t xml:space="preserve">   </w:t>
      </w:r>
      <w:r>
        <w:rPr>
          <w:rFonts w:ascii="Calibri" w:hAnsi="Calibri"/>
          <w:b/>
          <w:sz w:val="40"/>
          <w:szCs w:val="40"/>
        </w:rPr>
        <w:t>karty pre seniorov</w:t>
      </w:r>
    </w:p>
    <w:p w14:paraId="5BE11E0B" w14:textId="77777777" w:rsidR="00023C03" w:rsidRDefault="00023C03" w:rsidP="00023C03">
      <w:pPr>
        <w:jc w:val="both"/>
        <w:rPr>
          <w:rFonts w:ascii="Calibri" w:hAnsi="Calibri"/>
          <w:b/>
          <w:sz w:val="40"/>
          <w:szCs w:val="40"/>
        </w:rPr>
      </w:pPr>
    </w:p>
    <w:p w14:paraId="664A7964" w14:textId="77777777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</w:t>
      </w:r>
    </w:p>
    <w:p w14:paraId="521FD2A9" w14:textId="77777777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Meno, priezvisko, titul    </w:t>
      </w:r>
    </w:p>
    <w:p w14:paraId="29E1755D" w14:textId="77777777" w:rsidR="00023C03" w:rsidRDefault="00023C03" w:rsidP="00023C03">
      <w:pPr>
        <w:jc w:val="both"/>
        <w:rPr>
          <w:rFonts w:ascii="Calibri" w:hAnsi="Calibri"/>
        </w:rPr>
      </w:pPr>
    </w:p>
    <w:p w14:paraId="49602DB4" w14:textId="77777777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</w:t>
      </w:r>
    </w:p>
    <w:p w14:paraId="09C61FB8" w14:textId="77777777" w:rsidR="00023C03" w:rsidRDefault="00023C03" w:rsidP="00023C0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BA42F" wp14:editId="082642D2">
                <wp:simplePos x="0" y="0"/>
                <wp:positionH relativeFrom="margin">
                  <wp:posOffset>1968500</wp:posOffset>
                </wp:positionH>
                <wp:positionV relativeFrom="page">
                  <wp:posOffset>3454400</wp:posOffset>
                </wp:positionV>
                <wp:extent cx="952500" cy="172720"/>
                <wp:effectExtent l="0" t="0" r="0" b="17780"/>
                <wp:wrapSquare wrapText="bothSides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2F4506" w14:textId="77777777" w:rsidR="00023C03" w:rsidRDefault="00023C03" w:rsidP="00023C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779ED2" w14:textId="77777777" w:rsidR="00023C03" w:rsidRDefault="00023C03" w:rsidP="00023C0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BA42F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55pt;margin-top:272pt;width:7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V6vwEAAHQDAAAOAAAAZHJzL2Uyb0RvYy54bWysU8tu2zAQvBfIPxC8x5QFJGkFy0FbI0UB&#10;oy3g9gNoirSISlyGS1tyv75Lyo8ivQW5UEvua2Z2tXgc+44ddEALrubzWcGZdgoa63Y1//Xz6fY9&#10;Zxila2QHTtf8qJE/Lm/eLQZf6RJa6BodGBVxWA2+5m2MvhICVat7iTPw2pHTQOhlpGvYiSbIgar3&#10;nSiL4l4MEBofQGlEel1NTr7M9Y3RKn43BnVkXc0JW8xnyOc2nWK5kNUuSN9adYIhX4Gil9ZR00up&#10;lYyS7YP9r1RvVQAEE2cKegHGWKUzB2IzL16w2bTS68yFxEF/kQnfrqz6dtj4H4HF8ROMNMBMAv0a&#10;1G8kbcTgsTrFJE2xQopOREcT+vQlCowSSdvjRU89Rqbo8cNdeVeQR5Fr/lA+lFlvcU32AeMXDT1L&#10;Rs0DjSsDkIc1xtReVueQ1MvBk+26PLLOvXhIcSuJ7ZSV3Bn7BDcBj+N2JGcyt9AciTOtLTVtIfzh&#10;bKAVqDk+72XQnHVfHWmc9uVshLOxPRvSKUqteeRsMj/Haa9osF7Gtdt4lWpMOD/uIxibOV0RnDDS&#10;aDPV0xqm3fn3nqOuP8vyLwAAAP//AwBQSwMEFAAGAAgAAAAhAKnKqOzgAAAACwEAAA8AAABkcnMv&#10;ZG93bnJldi54bWxMj8FOwzAQRO9I/IO1SNyonRIChDhVheCEVJGGA0cndhOr8TrEbhv+vtsT3HZn&#10;R7NvitXsBnY0U7AeJSQLAcxg67XFTsJX/X73BCxEhVoNHo2EXxNgVV5fFSrX/oSVOW5jxygEQ64k&#10;9DGOOeeh7Y1TYeFHg3Tb+cmpSOvUcT2pE4W7gS+FyLhTFulDr0bz2pt2vz04CetvrN7sz6b5rHaV&#10;retngR/ZXsrbm3n9AiyaOf6Z4YJP6FASU+MPqAMbJNwngrpECQ9pSgM50uyiNKQ8JkvgZcH/dyjP&#10;AAAA//8DAFBLAQItABQABgAIAAAAIQC2gziS/gAAAOEBAAATAAAAAAAAAAAAAAAAAAAAAABbQ29u&#10;dGVudF9UeXBlc10ueG1sUEsBAi0AFAAGAAgAAAAhADj9If/WAAAAlAEAAAsAAAAAAAAAAAAAAAAA&#10;LwEAAF9yZWxzLy5yZWxzUEsBAi0AFAAGAAgAAAAhAF00FXq/AQAAdAMAAA4AAAAAAAAAAAAAAAAA&#10;LgIAAGRycy9lMm9Eb2MueG1sUEsBAi0AFAAGAAgAAAAhAKnKqOzgAAAACwEAAA8AAAAAAAAAAAAA&#10;AAAAGQQAAGRycy9kb3ducmV2LnhtbFBLBQYAAAAABAAEAPMAAAAmBQAAAAA=&#10;" filled="f" stroked="f">
                <v:textbox inset="0,0,0,0">
                  <w:txbxContent>
                    <w:p w14:paraId="102F4506" w14:textId="77777777" w:rsidR="00023C03" w:rsidRDefault="00023C03" w:rsidP="00023C0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779ED2" w14:textId="77777777" w:rsidR="00023C03" w:rsidRDefault="00023C03" w:rsidP="00023C0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E180E" wp14:editId="694DA50A">
                <wp:simplePos x="0" y="0"/>
                <wp:positionH relativeFrom="margin">
                  <wp:posOffset>5397500</wp:posOffset>
                </wp:positionH>
                <wp:positionV relativeFrom="page">
                  <wp:posOffset>3454400</wp:posOffset>
                </wp:positionV>
                <wp:extent cx="698500" cy="172720"/>
                <wp:effectExtent l="0" t="0" r="6350" b="17780"/>
                <wp:wrapSquare wrapText="bothSides"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AA380F" w14:textId="77777777" w:rsidR="00023C03" w:rsidRDefault="00023C03" w:rsidP="00023C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355C58" w14:textId="77777777" w:rsidR="00023C03" w:rsidRDefault="00023C03" w:rsidP="00023C03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180E" id="Text Box 46" o:spid="_x0000_s1027" type="#_x0000_t202" style="position:absolute;left:0;text-align:left;margin-left:425pt;margin-top:272pt;width:55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lJwgEAAHsDAAAOAAAAZHJzL2Uyb0RvYy54bWysU9uO0zAQfUfiHyy/06SV2F2ipiugWoRU&#10;AVKXD3Adu7GwPcbjNilfz9jpBS1viBdn7Lmdc2ayfBydZUcV0YBv+XxWc6a8hM74fcu/Pz+9eeAM&#10;k/CdsOBVy08K+ePq9avlEBq1gB5spyKjIh6bIbS8Tyk0VYWyV07gDILy5NQQnUh0jfuqi2Kg6s5W&#10;i7q+qwaIXYggFSK9ricnX5X6WiuZvmqNKjHbcsKWyhnLuctntVqKZh9F6I08wxD/gMIJ46nptdRa&#10;JMEO0fxVyhkZAUGnmQRXgdZGqsKB2MzrF2y2vQiqcCFxMFxlwv9XVn45bsO3yNL4AUYaYCGBYQPy&#10;B5I21RCwOcdkTbFBis5ERx1d/hIFRomk7emqpxoTk/R49+7hbU0eSa75/eJ+UfSubskhYvqkwLFs&#10;tDzSuAoAcdxgyu1FcwnJvTw8GWvLyKx/8ZDj1gL7KSu7C/YJbgaext3ITJc5Ukx+2UF3Iuq0vdS7&#10;h/iLs4E2oeX48yCi4sx+9iR1XpuLES/G7mIILym15YmzyfyYpvWi+QaRNn4bZK4xwX1/SKBNoXZD&#10;cIZKEy6Mz9uYV+jPe4m6/TOr3wAAAP//AwBQSwMEFAAGAAgAAAAhAK5uVrPgAAAACwEAAA8AAABk&#10;cnMvZG93bnJldi54bWxMj0FPwzAMhe9I/IfISNxYsmkrW2k6TQhOSIiuHDimjddWa5zSZFv593gn&#10;uNnPT8/fy7aT68UZx9B50jCfKRBItbcdNRo+y9eHNYgQDVnTe0INPxhgm9/eZCa1/kIFnvexERxC&#10;ITUa2hiHVMpQt+hMmPkBiW8HPzoTeR0baUdz4XDXy4VSiXSmI/7QmgGfW6yP+5PTsPui4qX7fq8+&#10;ikPRleVG0Vty1Pr+bto9gYg4xT8zXPEZHXJmqvyJbBC9hvVKcZeoYbVc8sCOTXJVKlYe5wuQeSb/&#10;d8h/AQAA//8DAFBLAQItABQABgAIAAAAIQC2gziS/gAAAOEBAAATAAAAAAAAAAAAAAAAAAAAAABb&#10;Q29udGVudF9UeXBlc10ueG1sUEsBAi0AFAAGAAgAAAAhADj9If/WAAAAlAEAAAsAAAAAAAAAAAAA&#10;AAAALwEAAF9yZWxzLy5yZWxzUEsBAi0AFAAGAAgAAAAhAMrV2UnCAQAAewMAAA4AAAAAAAAAAAAA&#10;AAAALgIAAGRycy9lMm9Eb2MueG1sUEsBAi0AFAAGAAgAAAAhAK5uVrPgAAAACwEAAA8AAAAAAAAA&#10;AAAAAAAAHAQAAGRycy9kb3ducmV2LnhtbFBLBQYAAAAABAAEAPMAAAApBQAAAAA=&#10;" filled="f" stroked="f">
                <v:textbox inset="0,0,0,0">
                  <w:txbxContent>
                    <w:p w14:paraId="18AA380F" w14:textId="77777777" w:rsidR="00023C03" w:rsidRDefault="00023C03" w:rsidP="00023C0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355C58" w14:textId="77777777" w:rsidR="00023C03" w:rsidRDefault="00023C03" w:rsidP="00023C03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alibri" w:hAnsi="Calibri"/>
        </w:rPr>
        <w:t xml:space="preserve">Adresa trvalého bydliska    </w:t>
      </w:r>
    </w:p>
    <w:p w14:paraId="10BB9AB5" w14:textId="77777777" w:rsidR="00023C03" w:rsidRDefault="00023C03" w:rsidP="00023C03">
      <w:pPr>
        <w:jc w:val="both"/>
        <w:rPr>
          <w:rFonts w:ascii="Calibri" w:hAnsi="Calibri"/>
        </w:rPr>
      </w:pPr>
    </w:p>
    <w:p w14:paraId="082AC276" w14:textId="77777777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</w:t>
      </w:r>
    </w:p>
    <w:p w14:paraId="6B72DEE3" w14:textId="77777777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Dátum narodenia     </w:t>
      </w:r>
    </w:p>
    <w:p w14:paraId="30DDA93F" w14:textId="77777777" w:rsidR="00023C03" w:rsidRDefault="00023C03" w:rsidP="00023C03">
      <w:pPr>
        <w:jc w:val="both"/>
        <w:rPr>
          <w:rFonts w:ascii="Calibri" w:hAnsi="Calibri"/>
        </w:rPr>
      </w:pPr>
    </w:p>
    <w:p w14:paraId="42B29640" w14:textId="77777777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        ...................................................................................</w:t>
      </w:r>
    </w:p>
    <w:p w14:paraId="583AF036" w14:textId="77777777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Kontakt (telefón, e-mail)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číslo OP     </w:t>
      </w:r>
    </w:p>
    <w:p w14:paraId="681E3516" w14:textId="77777777" w:rsidR="00023C03" w:rsidRDefault="00023C03" w:rsidP="00023C03">
      <w:pPr>
        <w:jc w:val="both"/>
        <w:rPr>
          <w:rFonts w:ascii="Calibri" w:hAnsi="Calibri"/>
        </w:rPr>
      </w:pPr>
    </w:p>
    <w:p w14:paraId="69E7754A" w14:textId="252BD320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>Prehlasujem, že som poberateľom invalidného, predčasného, starobného (</w:t>
      </w:r>
      <w:proofErr w:type="spellStart"/>
      <w:r>
        <w:rPr>
          <w:rFonts w:ascii="Calibri" w:hAnsi="Calibri"/>
        </w:rPr>
        <w:t>nehodiace</w:t>
      </w:r>
      <w:proofErr w:type="spellEnd"/>
      <w:r>
        <w:rPr>
          <w:rFonts w:ascii="Calibri" w:hAnsi="Calibri"/>
        </w:rPr>
        <w:t xml:space="preserve"> sa prečiarknite) dôchodku, ktorý je priznaný od................................................................................</w:t>
      </w:r>
    </w:p>
    <w:p w14:paraId="6F8B9217" w14:textId="77777777" w:rsidR="00023C03" w:rsidRDefault="00023C03" w:rsidP="00023C03">
      <w:pPr>
        <w:jc w:val="both"/>
        <w:rPr>
          <w:rFonts w:ascii="Calibri" w:hAnsi="Calibri"/>
        </w:rPr>
      </w:pPr>
    </w:p>
    <w:p w14:paraId="58706002" w14:textId="77777777" w:rsidR="00023C03" w:rsidRDefault="00023C03" w:rsidP="00023C0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Čestne vyhlasujem, že všetky údaje uvedené v tejto žiadosti sú pravdivé a som si vedomý/á právnych následkov v prípade uvedenia nepravdivých údajov. </w:t>
      </w:r>
    </w:p>
    <w:p w14:paraId="6A201D0B" w14:textId="77777777" w:rsidR="00023C03" w:rsidRDefault="00023C03" w:rsidP="00023C03">
      <w:pPr>
        <w:pStyle w:val="Default"/>
        <w:spacing w:before="120" w:line="360" w:lineRule="auto"/>
        <w:jc w:val="both"/>
        <w:rPr>
          <w:rFonts w:ascii="Calibri" w:hAnsi="Calibri" w:cs="Arial"/>
          <w:color w:val="auto"/>
          <w:sz w:val="18"/>
          <w:szCs w:val="18"/>
        </w:rPr>
      </w:pPr>
      <w:r>
        <w:rPr>
          <w:rFonts w:ascii="Calibri" w:hAnsi="Calibri" w:cs="Arial"/>
          <w:color w:val="auto"/>
          <w:sz w:val="18"/>
          <w:szCs w:val="18"/>
        </w:rPr>
        <w:t>Súhlas so spracovaním osobných údajov:</w:t>
      </w:r>
    </w:p>
    <w:p w14:paraId="77BCA90D" w14:textId="77777777" w:rsidR="00D24137" w:rsidRPr="0023618E" w:rsidRDefault="00023C03" w:rsidP="00D24137">
      <w:pPr>
        <w:pStyle w:val="Odsekzoznamu"/>
        <w:spacing w:after="5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cs="Arial"/>
          <w:sz w:val="18"/>
          <w:szCs w:val="18"/>
          <w:shd w:val="clear" w:color="auto" w:fill="FFFFFF"/>
        </w:rPr>
        <w:t>Súhlasím, aby Mesto Trenčín, so sídlom Mierové nám.</w:t>
      </w:r>
      <w:r>
        <w:rPr>
          <w:rStyle w:val="apple-converted-space"/>
          <w:rFonts w:cs="Arial"/>
          <w:sz w:val="18"/>
          <w:szCs w:val="18"/>
          <w:shd w:val="clear" w:color="auto" w:fill="FFFFFF"/>
        </w:rPr>
        <w:t> </w:t>
      </w:r>
      <w:r w:rsidR="00782585">
        <w:rPr>
          <w:rStyle w:val="apple-converted-space"/>
          <w:rFonts w:cs="Arial"/>
          <w:sz w:val="18"/>
          <w:szCs w:val="18"/>
          <w:shd w:val="clear" w:color="auto" w:fill="FFFFFF"/>
        </w:rPr>
        <w:t>1/2</w:t>
      </w:r>
      <w:r>
        <w:rPr>
          <w:rFonts w:cs="Arial"/>
          <w:sz w:val="18"/>
          <w:szCs w:val="18"/>
          <w:shd w:val="clear" w:color="auto" w:fill="FFFFFF"/>
        </w:rPr>
        <w:t>, 911 64 Trenčín, IČO 00312037, spracovávalo moje osobné údaje v rozsahu uvedenom v tomto tlačive vo svojich  informačných  systémoch v súlade</w:t>
      </w:r>
      <w:r>
        <w:rPr>
          <w:rFonts w:cs="Arial"/>
          <w:sz w:val="18"/>
          <w:szCs w:val="18"/>
        </w:rPr>
        <w:t xml:space="preserve"> s článkom 6 ods.1 písm. a) Nariadenia Európskeho parlamentu a Rady (EÚ) 2016/679 o ochrane fyzických osôb pri spracúvaní osobných údajov a o voľnom pohybe takýchto údajov,</w:t>
      </w:r>
      <w:r>
        <w:rPr>
          <w:rFonts w:cs="Arial"/>
          <w:sz w:val="18"/>
          <w:szCs w:val="18"/>
          <w:shd w:val="clear" w:color="auto" w:fill="FFFFFF"/>
        </w:rPr>
        <w:t xml:space="preserve"> </w:t>
      </w:r>
      <w:r>
        <w:rPr>
          <w:rFonts w:cs="Arial"/>
          <w:sz w:val="18"/>
          <w:szCs w:val="18"/>
        </w:rPr>
        <w:t>za účelom vystavenia</w:t>
      </w:r>
      <w:r>
        <w:rPr>
          <w:rFonts w:cs="Arial"/>
          <w:sz w:val="18"/>
          <w:szCs w:val="18"/>
          <w:shd w:val="clear" w:color="auto" w:fill="FFFFFF"/>
        </w:rPr>
        <w:t xml:space="preserve"> a evidencie karty seniora. Súhlas udeľujem na dobu platnosti karty, aj pre prípad jej opakovaného vydania. Súhlas je možné kedykoľvek odvolať písomným oznámením Mestu Trenčín. </w:t>
      </w:r>
      <w:r>
        <w:rPr>
          <w:rFonts w:cs="Arial"/>
          <w:bCs/>
          <w:iCs/>
          <w:sz w:val="18"/>
          <w:szCs w:val="18"/>
          <w:lang w:eastAsia="cs-CZ"/>
        </w:rPr>
        <w:t xml:space="preserve">Dotknutá osoba môže od prevádzkovateľa požadovať prístup k jej osobným údajom a má právo na ich opravu </w:t>
      </w:r>
      <w:r>
        <w:rPr>
          <w:rFonts w:cs="Arial"/>
          <w:sz w:val="18"/>
          <w:szCs w:val="18"/>
        </w:rPr>
        <w:t xml:space="preserve">alebo vymazanie alebo obmedzenie spracúvania, alebo právo namietať proti spracúvaniu </w:t>
      </w:r>
      <w:r>
        <w:rPr>
          <w:rFonts w:cs="Arial"/>
          <w:bCs/>
          <w:iCs/>
          <w:sz w:val="18"/>
          <w:szCs w:val="18"/>
          <w:lang w:eastAsia="cs-CZ"/>
        </w:rPr>
        <w:t xml:space="preserve">ako aj právo podať sťažnosť dozornému orgánu. </w:t>
      </w:r>
      <w:r>
        <w:rPr>
          <w:rFonts w:cs="Arial"/>
          <w:sz w:val="18"/>
          <w:szCs w:val="18"/>
          <w:shd w:val="clear" w:color="auto" w:fill="FFFFFF"/>
        </w:rPr>
        <w:t xml:space="preserve">Predmetné práva si dotknutá osoba môže uplatniť  písomne doručením žiadosti na adresu: Mesto Trenčín, Mierové námestie </w:t>
      </w:r>
      <w:r w:rsidR="00782585">
        <w:rPr>
          <w:rFonts w:cs="Arial"/>
          <w:sz w:val="18"/>
          <w:szCs w:val="18"/>
          <w:shd w:val="clear" w:color="auto" w:fill="FFFFFF"/>
        </w:rPr>
        <w:t>1/</w:t>
      </w:r>
      <w:r>
        <w:rPr>
          <w:rFonts w:cs="Arial"/>
          <w:sz w:val="18"/>
          <w:szCs w:val="18"/>
          <w:shd w:val="clear" w:color="auto" w:fill="FFFFFF"/>
        </w:rPr>
        <w:t>2, 911 64</w:t>
      </w:r>
      <w:r w:rsidR="00E536FA">
        <w:rPr>
          <w:rFonts w:cs="Arial"/>
          <w:sz w:val="18"/>
          <w:szCs w:val="18"/>
          <w:shd w:val="clear" w:color="auto" w:fill="FFFFFF"/>
        </w:rPr>
        <w:t xml:space="preserve"> Trenčín</w:t>
      </w:r>
      <w:r>
        <w:rPr>
          <w:rFonts w:cs="Arial"/>
          <w:sz w:val="18"/>
          <w:szCs w:val="18"/>
          <w:shd w:val="clear" w:color="auto" w:fill="FFFFFF"/>
        </w:rPr>
        <w:t>, osobne do podateľne  alebo elektronicky na email  </w:t>
      </w:r>
      <w:hyperlink r:id="rId5" w:history="1">
        <w:r w:rsidRPr="00782585">
          <w:rPr>
            <w:rStyle w:val="Hypertextovprepojenie"/>
            <w:rFonts w:cs="Arial"/>
            <w:color w:val="auto"/>
            <w:sz w:val="18"/>
            <w:szCs w:val="18"/>
            <w:u w:val="none"/>
            <w:shd w:val="clear" w:color="auto" w:fill="FFFFFF"/>
          </w:rPr>
          <w:t>oou@trencin.sk</w:t>
        </w:r>
      </w:hyperlink>
      <w:r w:rsidRPr="006C55EC">
        <w:rPr>
          <w:rFonts w:asciiTheme="minorHAnsi" w:hAnsiTheme="minorHAnsi" w:cstheme="minorHAnsi"/>
          <w:sz w:val="18"/>
          <w:szCs w:val="18"/>
        </w:rPr>
        <w:t>.</w:t>
      </w:r>
      <w:r w:rsidRPr="006C55EC">
        <w:rPr>
          <w:rFonts w:asciiTheme="minorHAnsi" w:hAnsiTheme="minorHAnsi" w:cstheme="minorHAnsi"/>
          <w:bCs/>
          <w:iCs/>
          <w:sz w:val="18"/>
          <w:szCs w:val="18"/>
          <w:lang w:eastAsia="cs-CZ"/>
        </w:rPr>
        <w:t xml:space="preserve"> </w:t>
      </w:r>
      <w:r w:rsidR="006C55EC" w:rsidRPr="006C55E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Kontakt na osobu zodpovednú za ochranu osobných údajov </w:t>
      </w:r>
      <w:hyperlink r:id="rId6" w:history="1">
        <w:r w:rsidR="006C55EC" w:rsidRPr="006C55EC">
          <w:rPr>
            <w:rStyle w:val="Hypertextovprepojenie"/>
            <w:rFonts w:asciiTheme="minorHAnsi" w:hAnsiTheme="minorHAnsi" w:cstheme="minorHAnsi"/>
            <w:color w:val="000000"/>
            <w:sz w:val="18"/>
            <w:szCs w:val="18"/>
          </w:rPr>
          <w:t>zodpovednaosoba@somi.sk</w:t>
        </w:r>
      </w:hyperlink>
      <w:r w:rsidR="006C55EC" w:rsidRPr="006C55EC">
        <w:rPr>
          <w:rFonts w:asciiTheme="minorHAnsi" w:hAnsiTheme="minorHAnsi" w:cstheme="minorHAnsi"/>
          <w:color w:val="000000"/>
          <w:sz w:val="18"/>
          <w:szCs w:val="18"/>
        </w:rPr>
        <w:t xml:space="preserve"> , tel.+421484146759.</w:t>
      </w:r>
      <w:r w:rsidRPr="006C55EC">
        <w:rPr>
          <w:rFonts w:asciiTheme="minorHAnsi" w:hAnsiTheme="minorHAnsi" w:cstheme="minorHAnsi"/>
          <w:bCs/>
          <w:iCs/>
          <w:sz w:val="18"/>
          <w:szCs w:val="18"/>
          <w:lang w:eastAsia="cs-CZ"/>
        </w:rPr>
        <w:t>Prevádzkovateľ</w:t>
      </w:r>
      <w:r>
        <w:rPr>
          <w:rFonts w:cs="Arial"/>
          <w:bCs/>
          <w:iCs/>
          <w:sz w:val="18"/>
          <w:szCs w:val="18"/>
          <w:lang w:eastAsia="cs-CZ"/>
        </w:rPr>
        <w:t xml:space="preserve"> týmto prehlasuje, že osobné údaje dotknutej osoby bude spracovávať v súlade s ustanoveniami platnej legislatívy.  </w:t>
      </w:r>
      <w:r>
        <w:rPr>
          <w:rFonts w:cs="Arial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r w:rsidR="00D24137" w:rsidRPr="0023618E">
        <w:rPr>
          <w:rFonts w:asciiTheme="minorHAnsi" w:hAnsiTheme="minorHAnsi" w:cstheme="minorHAnsi"/>
          <w:sz w:val="18"/>
          <w:szCs w:val="18"/>
        </w:rPr>
        <w:t xml:space="preserve">Viac informácií o ochrane osobných údajov nájdete na stránke </w:t>
      </w:r>
      <w:hyperlink r:id="rId7" w:history="1">
        <w:r w:rsidR="00D24137" w:rsidRPr="0023618E">
          <w:rPr>
            <w:rStyle w:val="Hypertextovprepojenie"/>
            <w:rFonts w:asciiTheme="minorHAnsi" w:hAnsiTheme="minorHAnsi" w:cstheme="minorHAnsi"/>
            <w:sz w:val="18"/>
            <w:szCs w:val="18"/>
          </w:rPr>
          <w:t>www.trencin.sk</w:t>
        </w:r>
      </w:hyperlink>
      <w:r w:rsidR="00D24137">
        <w:rPr>
          <w:rStyle w:val="Hypertextovprepojenie"/>
          <w:rFonts w:asciiTheme="minorHAnsi" w:hAnsiTheme="minorHAnsi" w:cstheme="minorHAnsi"/>
          <w:sz w:val="18"/>
          <w:szCs w:val="18"/>
        </w:rPr>
        <w:t>.</w:t>
      </w:r>
    </w:p>
    <w:p w14:paraId="00DFA157" w14:textId="77777777" w:rsidR="00023C03" w:rsidRDefault="00023C03" w:rsidP="00023C03">
      <w:pPr>
        <w:rPr>
          <w:rFonts w:cs="Arial"/>
          <w:sz w:val="16"/>
          <w:szCs w:val="16"/>
        </w:rPr>
      </w:pPr>
    </w:p>
    <w:p w14:paraId="1E3D44A6" w14:textId="77777777" w:rsidR="00023C03" w:rsidRDefault="00023C03" w:rsidP="00023C03">
      <w:r>
        <w:rPr>
          <w:rFonts w:ascii="Calibri" w:hAnsi="Calibri"/>
        </w:rPr>
        <w:t>V Trenčíne, dňa</w:t>
      </w:r>
      <w:r>
        <w:rPr>
          <w:rFonts w:ascii="Calibri" w:hAnsi="Calibri"/>
        </w:rPr>
        <w:tab/>
        <w:t>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..........................................................</w:t>
      </w:r>
    </w:p>
    <w:p w14:paraId="2F7F5711" w14:textId="77777777" w:rsidR="00023C03" w:rsidRDefault="00023C03" w:rsidP="00023C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</w:rPr>
        <w:t>Podpis žiadateľa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C0672" w14:textId="77777777" w:rsidR="00023C03" w:rsidRDefault="00023C03" w:rsidP="00023C03">
      <w:pPr>
        <w:jc w:val="both"/>
      </w:pPr>
      <w:r>
        <w:rPr>
          <w:rFonts w:ascii="Calibri" w:hAnsi="Calibri"/>
        </w:rPr>
        <w:t xml:space="preserve">K žiadosti je potrebné priložiť aktuálnu fotografiu v rozmeroch 3x3,5cm a uhradiť poplatok na krytie </w:t>
      </w:r>
      <w:r>
        <w:rPr>
          <w:rFonts w:ascii="Calibri" w:hAnsi="Calibri" w:cs="Calibri"/>
        </w:rPr>
        <w:t xml:space="preserve">nákladov spojených s vydaním karty vo výške 1€. </w:t>
      </w:r>
      <w:r>
        <w:rPr>
          <w:rFonts w:ascii="Calibri" w:hAnsi="Calibri" w:cs="Calibri"/>
          <w:bCs/>
        </w:rPr>
        <w:t>O vydanie karty pre seniorov  môžu požiadať občania s trvalým pobytom v meste Trenčín a po dovŕšení 60 roku života.</w:t>
      </w:r>
    </w:p>
    <w:p w14:paraId="70D02EBF" w14:textId="77777777" w:rsidR="00023C03" w:rsidRDefault="00023C03" w:rsidP="00023C03">
      <w:pPr>
        <w:autoSpaceDE w:val="0"/>
        <w:jc w:val="both"/>
        <w:rPr>
          <w:rFonts w:ascii="Calibri" w:hAnsi="Calibri" w:cs="FedraSansCE-BoldTF"/>
          <w:b/>
          <w:bCs/>
          <w:sz w:val="14"/>
          <w:szCs w:val="14"/>
        </w:rPr>
      </w:pPr>
    </w:p>
    <w:p w14:paraId="7D9E4A1F" w14:textId="10AA0E01" w:rsidR="00023C03" w:rsidRPr="006B0E0C" w:rsidRDefault="00023C03" w:rsidP="00023C03">
      <w:pPr>
        <w:autoSpaceDE w:val="0"/>
        <w:jc w:val="both"/>
        <w:rPr>
          <w:b/>
        </w:rPr>
      </w:pPr>
      <w:r w:rsidRPr="006B0E0C">
        <w:rPr>
          <w:rFonts w:ascii="Calibri" w:hAnsi="Calibri" w:cs="FedraSansCE-BoldTF"/>
          <w:b/>
          <w:bCs/>
          <w:sz w:val="14"/>
          <w:szCs w:val="14"/>
        </w:rPr>
        <w:t>MsÚ TN 1/2010/z</w:t>
      </w:r>
      <w:r w:rsidR="00BF4A6B">
        <w:rPr>
          <w:rFonts w:ascii="Calibri" w:hAnsi="Calibri" w:cs="FedraSansCE-BoldTF"/>
          <w:b/>
          <w:bCs/>
          <w:sz w:val="14"/>
          <w:szCs w:val="14"/>
        </w:rPr>
        <w:t>5</w:t>
      </w:r>
      <w:r w:rsidRPr="006B0E0C">
        <w:rPr>
          <w:rFonts w:ascii="Calibri" w:hAnsi="Calibri" w:cs="FedraSansCE-BoldTF"/>
          <w:b/>
          <w:bCs/>
          <w:sz w:val="14"/>
          <w:szCs w:val="14"/>
        </w:rPr>
        <w:t xml:space="preserve"> </w:t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</w:r>
      <w:r w:rsidRPr="006B0E0C">
        <w:rPr>
          <w:rFonts w:ascii="Calibri" w:hAnsi="Calibri" w:cs="FedraSansCE-BoldTF"/>
          <w:b/>
          <w:bCs/>
          <w:sz w:val="14"/>
          <w:szCs w:val="14"/>
        </w:rPr>
        <w:tab/>
        <w:t xml:space="preserve">            </w:t>
      </w:r>
      <w:r>
        <w:rPr>
          <w:rFonts w:ascii="Calibri" w:hAnsi="Calibri" w:cs="FedraSansCE-BoldTF"/>
          <w:b/>
          <w:bCs/>
          <w:sz w:val="14"/>
          <w:szCs w:val="14"/>
        </w:rPr>
        <w:t xml:space="preserve">         </w:t>
      </w:r>
      <w:r w:rsidRPr="006B0E0C">
        <w:rPr>
          <w:rFonts w:ascii="Calibri" w:hAnsi="Calibri" w:cs="FedraSansCE-BoldTF"/>
          <w:b/>
          <w:bCs/>
          <w:sz w:val="14"/>
          <w:szCs w:val="14"/>
        </w:rPr>
        <w:t>1/1</w:t>
      </w:r>
    </w:p>
    <w:p w14:paraId="03AD9CC5" w14:textId="77777777" w:rsidR="00F41D23" w:rsidRDefault="00F41D23"/>
    <w:sectPr w:rsidR="00F41D23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edraSansCE-BoldT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03"/>
    <w:rsid w:val="00014AF6"/>
    <w:rsid w:val="00023C03"/>
    <w:rsid w:val="00260764"/>
    <w:rsid w:val="006C55EC"/>
    <w:rsid w:val="006E65C5"/>
    <w:rsid w:val="00782585"/>
    <w:rsid w:val="00BF4A6B"/>
    <w:rsid w:val="00D24137"/>
    <w:rsid w:val="00E536FA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9C41"/>
  <w15:chartTrackingRefBased/>
  <w15:docId w15:val="{819BE5EC-5FC8-4DC0-8E4C-A6E269F6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23C0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023C03"/>
  </w:style>
  <w:style w:type="paragraph" w:customStyle="1" w:styleId="Default">
    <w:name w:val="Default"/>
    <w:rsid w:val="00023C0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textovprepojenie">
    <w:name w:val="Hyperlink"/>
    <w:rsid w:val="00023C0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24137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encin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dpovednaosoba@somi.sk" TargetMode="External"/><Relationship Id="rId5" Type="http://schemas.openxmlformats.org/officeDocument/2006/relationships/hyperlink" Target="mailto:oou@trencin.sk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karty pre seniorov_5</dc:title>
  <dc:subject/>
  <dc:creator>Plešová Iveta, Mgr.</dc:creator>
  <cp:keywords/>
  <dc:description/>
  <cp:lastModifiedBy>Plešová Iveta, Mgr.</cp:lastModifiedBy>
  <cp:revision>2</cp:revision>
  <cp:lastPrinted>2023-05-23T13:36:00Z</cp:lastPrinted>
  <dcterms:created xsi:type="dcterms:W3CDTF">2023-05-23T13:18:00Z</dcterms:created>
  <dcterms:modified xsi:type="dcterms:W3CDTF">2023-05-23T13:37:00Z</dcterms:modified>
</cp:coreProperties>
</file>