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856F" w14:textId="77777777" w:rsidR="00B8799F" w:rsidRPr="00B8799F" w:rsidRDefault="00B8799F" w:rsidP="00B8799F">
      <w:pPr>
        <w:keepNext/>
        <w:keepLines/>
        <w:spacing w:after="300" w:line="240" w:lineRule="auto"/>
        <w:jc w:val="center"/>
        <w:outlineLvl w:val="1"/>
        <w:rPr>
          <w:rFonts w:ascii="Arial" w:eastAsia="Times New Roman" w:hAnsi="Arial" w:cs="Times New Roman"/>
          <w:b/>
          <w:kern w:val="0"/>
          <w:sz w:val="24"/>
          <w:szCs w:val="26"/>
          <w:lang w:eastAsia="sk-SK"/>
          <w14:ligatures w14:val="none"/>
        </w:rPr>
      </w:pPr>
      <w:r w:rsidRPr="00B8799F">
        <w:rPr>
          <w:rFonts w:ascii="Arial" w:eastAsia="Times New Roman" w:hAnsi="Arial" w:cs="Times New Roman"/>
          <w:b/>
          <w:kern w:val="0"/>
          <w:sz w:val="24"/>
          <w:szCs w:val="26"/>
          <w:lang w:eastAsia="sk-SK"/>
          <w14:ligatures w14:val="none"/>
        </w:rPr>
        <w:t>Príloha č. 2: Návrh nájomnej zmluvy</w:t>
      </w:r>
    </w:p>
    <w:p w14:paraId="2247AB5F"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Nájomná zmluva č. ........................</w:t>
      </w:r>
    </w:p>
    <w:p w14:paraId="32863042" w14:textId="77777777" w:rsidR="00B8799F" w:rsidRPr="00B8799F" w:rsidRDefault="00B8799F" w:rsidP="00B8799F">
      <w:pPr>
        <w:spacing w:after="0" w:line="240" w:lineRule="auto"/>
        <w:jc w:val="center"/>
        <w:rPr>
          <w:rFonts w:ascii="Arial" w:eastAsia="Times New Roman" w:hAnsi="Arial" w:cs="Arial"/>
          <w:bCs/>
          <w:color w:val="000000"/>
          <w:kern w:val="0"/>
          <w:sz w:val="24"/>
          <w:szCs w:val="24"/>
          <w:lang w:val="x-none" w:eastAsia="sk-SK"/>
          <w14:ligatures w14:val="none"/>
        </w:rPr>
      </w:pPr>
      <w:r w:rsidRPr="00B8799F">
        <w:rPr>
          <w:rFonts w:ascii="Arial" w:eastAsia="Times New Roman" w:hAnsi="Arial" w:cs="Arial"/>
          <w:bCs/>
          <w:color w:val="000000"/>
          <w:kern w:val="0"/>
          <w:sz w:val="24"/>
          <w:szCs w:val="24"/>
          <w:lang w:val="x-none" w:eastAsia="sk-SK"/>
          <w14:ligatures w14:val="none"/>
        </w:rPr>
        <w:t>(ďalej len „</w:t>
      </w:r>
      <w:r w:rsidRPr="00B8799F">
        <w:rPr>
          <w:rFonts w:ascii="Arial" w:eastAsia="Times New Roman" w:hAnsi="Arial" w:cs="Arial"/>
          <w:b/>
          <w:bCs/>
          <w:color w:val="000000"/>
          <w:kern w:val="0"/>
          <w:sz w:val="24"/>
          <w:szCs w:val="24"/>
          <w:lang w:val="x-none" w:eastAsia="sk-SK"/>
          <w14:ligatures w14:val="none"/>
        </w:rPr>
        <w:t>Zmluva</w:t>
      </w:r>
      <w:r w:rsidRPr="00B8799F">
        <w:rPr>
          <w:rFonts w:ascii="Arial" w:eastAsia="Times New Roman" w:hAnsi="Arial" w:cs="Arial"/>
          <w:bCs/>
          <w:color w:val="000000"/>
          <w:kern w:val="0"/>
          <w:sz w:val="24"/>
          <w:szCs w:val="24"/>
          <w:lang w:val="x-none" w:eastAsia="sk-SK"/>
          <w14:ligatures w14:val="none"/>
        </w:rPr>
        <w:t>“)</w:t>
      </w:r>
    </w:p>
    <w:p w14:paraId="60F61829" w14:textId="77777777" w:rsidR="00B8799F" w:rsidRPr="00B8799F" w:rsidRDefault="00B8799F" w:rsidP="00B8799F">
      <w:pPr>
        <w:spacing w:after="300" w:line="240" w:lineRule="auto"/>
        <w:jc w:val="center"/>
        <w:rPr>
          <w:rFonts w:ascii="Arial" w:eastAsia="Times New Roman" w:hAnsi="Arial" w:cs="Arial"/>
          <w:bCs/>
          <w:color w:val="000000"/>
          <w:kern w:val="0"/>
          <w:sz w:val="24"/>
          <w:szCs w:val="24"/>
          <w:lang w:val="x-none" w:eastAsia="sk-SK"/>
          <w14:ligatures w14:val="none"/>
        </w:rPr>
      </w:pPr>
      <w:r w:rsidRPr="00B8799F">
        <w:rPr>
          <w:rFonts w:ascii="Arial" w:eastAsia="Times New Roman" w:hAnsi="Arial" w:cs="Arial"/>
          <w:bCs/>
          <w:color w:val="000000"/>
          <w:kern w:val="0"/>
          <w:sz w:val="24"/>
          <w:szCs w:val="24"/>
          <w:lang w:eastAsia="sk-SK"/>
          <w14:ligatures w14:val="none"/>
        </w:rPr>
        <w:t>uzatvorená podľa § 663 a </w:t>
      </w:r>
      <w:proofErr w:type="spellStart"/>
      <w:r w:rsidRPr="00B8799F">
        <w:rPr>
          <w:rFonts w:ascii="Arial" w:eastAsia="Times New Roman" w:hAnsi="Arial" w:cs="Arial"/>
          <w:bCs/>
          <w:color w:val="000000"/>
          <w:kern w:val="0"/>
          <w:sz w:val="24"/>
          <w:szCs w:val="24"/>
          <w:lang w:eastAsia="sk-SK"/>
          <w14:ligatures w14:val="none"/>
        </w:rPr>
        <w:t>nasl</w:t>
      </w:r>
      <w:proofErr w:type="spellEnd"/>
      <w:r w:rsidRPr="00B8799F">
        <w:rPr>
          <w:rFonts w:ascii="Arial" w:eastAsia="Times New Roman" w:hAnsi="Arial" w:cs="Arial"/>
          <w:bCs/>
          <w:color w:val="000000"/>
          <w:kern w:val="0"/>
          <w:sz w:val="24"/>
          <w:szCs w:val="24"/>
          <w:lang w:eastAsia="sk-SK"/>
          <w14:ligatures w14:val="none"/>
        </w:rPr>
        <w:t xml:space="preserve">. zákona č. 40/1964 Zb. Občiansky zákonník v znení neskorších predpisov </w:t>
      </w:r>
      <w:r w:rsidRPr="00B8799F">
        <w:rPr>
          <w:rFonts w:ascii="Arial" w:eastAsia="Times New Roman" w:hAnsi="Arial" w:cs="Arial"/>
          <w:bCs/>
          <w:color w:val="000000"/>
          <w:kern w:val="0"/>
          <w:sz w:val="24"/>
          <w:szCs w:val="24"/>
          <w:lang w:val="x-none" w:eastAsia="sk-SK"/>
          <w14:ligatures w14:val="none"/>
        </w:rPr>
        <w:t>medzi nasledovnými zmluvnými stranami:</w:t>
      </w:r>
    </w:p>
    <w:p w14:paraId="5C09C1F9" w14:textId="77777777" w:rsidR="00B8799F" w:rsidRPr="00B8799F" w:rsidRDefault="00B8799F" w:rsidP="00B8799F">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Prenajímateľ:</w:t>
      </w:r>
      <w:r w:rsidRPr="00B8799F">
        <w:rPr>
          <w:rFonts w:ascii="Arial" w:eastAsia="Times New Roman" w:hAnsi="Arial" w:cs="Arial"/>
          <w:b/>
          <w:bCs/>
          <w:color w:val="000000"/>
          <w:kern w:val="0"/>
          <w:sz w:val="24"/>
          <w:szCs w:val="24"/>
          <w:lang w:eastAsia="sk-SK"/>
          <w14:ligatures w14:val="none"/>
        </w:rPr>
        <w:tab/>
        <w:t>Mesto Trenčín</w:t>
      </w:r>
    </w:p>
    <w:p w14:paraId="7D634891"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sídlo: </w:t>
      </w:r>
      <w:r w:rsidRPr="00B8799F">
        <w:rPr>
          <w:rFonts w:ascii="Arial" w:eastAsia="Times New Roman" w:hAnsi="Arial" w:cs="Arial"/>
          <w:bCs/>
          <w:color w:val="000000"/>
          <w:kern w:val="0"/>
          <w:sz w:val="24"/>
          <w:szCs w:val="24"/>
          <w:lang w:eastAsia="sk-SK"/>
          <w14:ligatures w14:val="none"/>
        </w:rPr>
        <w:tab/>
        <w:t>Mierové nám. 1/2, 911 64 Trenčín</w:t>
      </w:r>
      <w:r w:rsidRPr="00B8799F">
        <w:rPr>
          <w:rFonts w:ascii="Arial" w:eastAsia="Times New Roman" w:hAnsi="Arial" w:cs="Arial"/>
          <w:bCs/>
          <w:color w:val="000000"/>
          <w:kern w:val="0"/>
          <w:sz w:val="24"/>
          <w:szCs w:val="24"/>
          <w:lang w:eastAsia="sk-SK"/>
          <w14:ligatures w14:val="none"/>
        </w:rPr>
        <w:tab/>
      </w:r>
    </w:p>
    <w:p w14:paraId="64E3DE15"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zastúpený: </w:t>
      </w:r>
      <w:r w:rsidRPr="00B8799F">
        <w:rPr>
          <w:rFonts w:ascii="Arial" w:eastAsia="Times New Roman" w:hAnsi="Arial" w:cs="Arial"/>
          <w:bCs/>
          <w:color w:val="000000"/>
          <w:kern w:val="0"/>
          <w:sz w:val="24"/>
          <w:szCs w:val="24"/>
          <w:lang w:eastAsia="sk-SK"/>
          <w14:ligatures w14:val="none"/>
        </w:rPr>
        <w:tab/>
        <w:t>Mgr. Richard Rybníček, primátor</w:t>
      </w:r>
      <w:r w:rsidRPr="00B8799F">
        <w:rPr>
          <w:rFonts w:ascii="Arial" w:eastAsia="Times New Roman" w:hAnsi="Arial" w:cs="Arial"/>
          <w:bCs/>
          <w:color w:val="000000"/>
          <w:kern w:val="0"/>
          <w:sz w:val="24"/>
          <w:szCs w:val="24"/>
          <w:lang w:eastAsia="sk-SK"/>
          <w14:ligatures w14:val="none"/>
        </w:rPr>
        <w:tab/>
      </w:r>
    </w:p>
    <w:p w14:paraId="14CBABC4"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IČO:</w:t>
      </w:r>
      <w:r w:rsidRPr="00B8799F">
        <w:rPr>
          <w:rFonts w:ascii="Arial" w:eastAsia="Times New Roman" w:hAnsi="Arial" w:cs="Arial"/>
          <w:color w:val="000000"/>
          <w:kern w:val="0"/>
          <w:sz w:val="24"/>
          <w:szCs w:val="24"/>
          <w:lang w:eastAsia="sk-SK"/>
          <w14:ligatures w14:val="none"/>
        </w:rPr>
        <w:tab/>
        <w:t>00 312 037</w:t>
      </w:r>
    </w:p>
    <w:p w14:paraId="64893366"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DIČ:</w:t>
      </w:r>
      <w:r w:rsidRPr="00B8799F">
        <w:rPr>
          <w:rFonts w:ascii="Arial" w:eastAsia="Times New Roman" w:hAnsi="Arial" w:cs="Arial"/>
          <w:color w:val="000000"/>
          <w:kern w:val="0"/>
          <w:sz w:val="24"/>
          <w:szCs w:val="24"/>
          <w:lang w:eastAsia="sk-SK"/>
          <w14:ligatures w14:val="none"/>
        </w:rPr>
        <w:tab/>
        <w:t xml:space="preserve">2021079995   </w:t>
      </w:r>
    </w:p>
    <w:p w14:paraId="7E85CEE8"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bankové spojenie:</w:t>
      </w:r>
      <w:r w:rsidRPr="00B8799F">
        <w:rPr>
          <w:rFonts w:ascii="Arial" w:eastAsia="Times New Roman" w:hAnsi="Arial" w:cs="Arial"/>
          <w:color w:val="000000"/>
          <w:kern w:val="0"/>
          <w:sz w:val="24"/>
          <w:szCs w:val="24"/>
          <w:lang w:eastAsia="sk-SK"/>
          <w14:ligatures w14:val="none"/>
        </w:rPr>
        <w:tab/>
        <w:t xml:space="preserve">ČSOB, a.s. </w:t>
      </w:r>
      <w:proofErr w:type="spellStart"/>
      <w:r w:rsidRPr="00B8799F">
        <w:rPr>
          <w:rFonts w:ascii="Arial" w:eastAsia="Times New Roman" w:hAnsi="Arial" w:cs="Arial"/>
          <w:color w:val="000000"/>
          <w:kern w:val="0"/>
          <w:sz w:val="24"/>
          <w:szCs w:val="24"/>
          <w:lang w:eastAsia="sk-SK"/>
          <w14:ligatures w14:val="none"/>
        </w:rPr>
        <w:t>korporátna</w:t>
      </w:r>
      <w:proofErr w:type="spellEnd"/>
      <w:r w:rsidRPr="00B8799F">
        <w:rPr>
          <w:rFonts w:ascii="Arial" w:eastAsia="Times New Roman" w:hAnsi="Arial" w:cs="Arial"/>
          <w:color w:val="000000"/>
          <w:kern w:val="0"/>
          <w:sz w:val="24"/>
          <w:szCs w:val="24"/>
          <w:lang w:eastAsia="sk-SK"/>
          <w14:ligatures w14:val="none"/>
        </w:rPr>
        <w:t xml:space="preserve"> pobočka Trenčín</w:t>
      </w:r>
    </w:p>
    <w:p w14:paraId="6E5F87F9"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IBAN:</w:t>
      </w:r>
      <w:r w:rsidRPr="00B8799F">
        <w:rPr>
          <w:rFonts w:ascii="Arial" w:eastAsia="Times New Roman" w:hAnsi="Arial" w:cs="Arial"/>
          <w:color w:val="000000"/>
          <w:kern w:val="0"/>
          <w:sz w:val="24"/>
          <w:szCs w:val="24"/>
          <w:lang w:eastAsia="sk-SK"/>
          <w14:ligatures w14:val="none"/>
        </w:rPr>
        <w:tab/>
        <w:t>SK61 7500 0000 0000 2558 1243</w:t>
      </w:r>
    </w:p>
    <w:p w14:paraId="61F058A9" w14:textId="77777777"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SWIFT/BIX:</w:t>
      </w:r>
      <w:r w:rsidRPr="00B8799F">
        <w:rPr>
          <w:rFonts w:ascii="Arial" w:eastAsia="Times New Roman" w:hAnsi="Arial" w:cs="Arial"/>
          <w:color w:val="000000"/>
          <w:kern w:val="0"/>
          <w:sz w:val="24"/>
          <w:szCs w:val="24"/>
          <w:lang w:eastAsia="sk-SK"/>
          <w14:ligatures w14:val="none"/>
        </w:rPr>
        <w:tab/>
        <w:t>CEKOSKBX</w:t>
      </w:r>
    </w:p>
    <w:p w14:paraId="5C863950" w14:textId="72A24D38" w:rsidR="00B8799F" w:rsidRPr="00B8799F" w:rsidRDefault="00B8799F" w:rsidP="00B8799F">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variabilný symbol:</w:t>
      </w:r>
      <w:r w:rsidRPr="00B8799F">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w:t>
      </w:r>
    </w:p>
    <w:p w14:paraId="24519DD0" w14:textId="38DEDD8D"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kontaktná osoba:</w:t>
      </w:r>
      <w:r w:rsidR="006A5F2D">
        <w:rPr>
          <w:rFonts w:ascii="Arial" w:eastAsia="Times New Roman" w:hAnsi="Arial" w:cs="Arial"/>
          <w:bCs/>
          <w:color w:val="000000"/>
          <w:kern w:val="0"/>
          <w:sz w:val="24"/>
          <w:szCs w:val="24"/>
          <w:lang w:eastAsia="sk-SK"/>
          <w14:ligatures w14:val="none"/>
        </w:rPr>
        <w:tab/>
      </w:r>
    </w:p>
    <w:p w14:paraId="6A1FEFAE" w14:textId="4147E01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tel.:</w:t>
      </w:r>
      <w:r w:rsidRPr="00B8799F">
        <w:rPr>
          <w:rFonts w:ascii="Arial" w:eastAsia="Times New Roman" w:hAnsi="Arial" w:cs="Arial"/>
          <w:bCs/>
          <w:color w:val="000000"/>
          <w:kern w:val="0"/>
          <w:sz w:val="24"/>
          <w:szCs w:val="24"/>
          <w:lang w:eastAsia="sk-SK"/>
          <w14:ligatures w14:val="none"/>
        </w:rPr>
        <w:tab/>
      </w:r>
    </w:p>
    <w:p w14:paraId="663ACC1D" w14:textId="3C46A615" w:rsidR="00B8799F" w:rsidRPr="00B8799F" w:rsidRDefault="00B8799F" w:rsidP="00B8799F">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e-mail:</w:t>
      </w:r>
      <w:r w:rsidRPr="00B8799F">
        <w:rPr>
          <w:rFonts w:ascii="Arial" w:eastAsia="Times New Roman" w:hAnsi="Arial" w:cs="Arial"/>
          <w:bCs/>
          <w:color w:val="000000"/>
          <w:kern w:val="0"/>
          <w:sz w:val="24"/>
          <w:szCs w:val="24"/>
          <w:lang w:eastAsia="sk-SK"/>
          <w14:ligatures w14:val="none"/>
        </w:rPr>
        <w:tab/>
      </w:r>
    </w:p>
    <w:p w14:paraId="78B54F92"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(ďalej len „prenajímateľ“)</w:t>
      </w:r>
    </w:p>
    <w:p w14:paraId="5EBA887A"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a</w:t>
      </w:r>
    </w:p>
    <w:p w14:paraId="351294A6" w14:textId="77777777" w:rsidR="00B8799F" w:rsidRPr="00B8799F" w:rsidRDefault="00B8799F" w:rsidP="00B8799F">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 xml:space="preserve">Nájomca: </w:t>
      </w:r>
    </w:p>
    <w:p w14:paraId="24DD8676"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obchodné meno/meno priezvisko:</w:t>
      </w:r>
    </w:p>
    <w:p w14:paraId="617C34C2"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sídlo/miesto podnikania: </w:t>
      </w:r>
      <w:r w:rsidRPr="00B8799F">
        <w:rPr>
          <w:rFonts w:ascii="Arial" w:eastAsia="Times New Roman" w:hAnsi="Arial" w:cs="Arial"/>
          <w:bCs/>
          <w:color w:val="000000"/>
          <w:kern w:val="0"/>
          <w:sz w:val="24"/>
          <w:szCs w:val="24"/>
          <w:lang w:eastAsia="sk-SK"/>
          <w14:ligatures w14:val="none"/>
        </w:rPr>
        <w:tab/>
      </w:r>
    </w:p>
    <w:p w14:paraId="7500D2C9"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zastúpený:</w:t>
      </w:r>
      <w:r w:rsidRPr="00B8799F">
        <w:rPr>
          <w:rFonts w:ascii="Arial" w:eastAsia="Times New Roman" w:hAnsi="Arial" w:cs="Arial"/>
          <w:bCs/>
          <w:color w:val="000000"/>
          <w:kern w:val="0"/>
          <w:sz w:val="24"/>
          <w:szCs w:val="24"/>
          <w:lang w:eastAsia="sk-SK"/>
          <w14:ligatures w14:val="none"/>
        </w:rPr>
        <w:tab/>
      </w:r>
    </w:p>
    <w:p w14:paraId="3BA360D5"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IČO:</w:t>
      </w:r>
      <w:r w:rsidRPr="00B8799F">
        <w:rPr>
          <w:rFonts w:ascii="Arial" w:eastAsia="Times New Roman" w:hAnsi="Arial" w:cs="Arial"/>
          <w:bCs/>
          <w:color w:val="000000"/>
          <w:kern w:val="0"/>
          <w:sz w:val="24"/>
          <w:szCs w:val="24"/>
          <w:lang w:eastAsia="sk-SK"/>
          <w14:ligatures w14:val="none"/>
        </w:rPr>
        <w:tab/>
      </w:r>
    </w:p>
    <w:p w14:paraId="05C68FF1"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DIČ:</w:t>
      </w:r>
      <w:r w:rsidRPr="00B8799F">
        <w:rPr>
          <w:rFonts w:ascii="Arial" w:eastAsia="Times New Roman" w:hAnsi="Arial" w:cs="Arial"/>
          <w:bCs/>
          <w:color w:val="000000"/>
          <w:kern w:val="0"/>
          <w:sz w:val="24"/>
          <w:szCs w:val="24"/>
          <w:lang w:eastAsia="sk-SK"/>
          <w14:ligatures w14:val="none"/>
        </w:rPr>
        <w:tab/>
      </w:r>
    </w:p>
    <w:p w14:paraId="2D8CCBBF"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IČ DPH:</w:t>
      </w:r>
      <w:r w:rsidRPr="00B8799F">
        <w:rPr>
          <w:rFonts w:ascii="Arial" w:eastAsia="Times New Roman" w:hAnsi="Arial" w:cs="Arial"/>
          <w:bCs/>
          <w:color w:val="000000"/>
          <w:kern w:val="0"/>
          <w:sz w:val="24"/>
          <w:szCs w:val="24"/>
          <w:lang w:eastAsia="sk-SK"/>
          <w14:ligatures w14:val="none"/>
        </w:rPr>
        <w:tab/>
      </w:r>
    </w:p>
    <w:p w14:paraId="0D7124E6"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bankové spojenie: </w:t>
      </w:r>
      <w:r w:rsidRPr="00B8799F">
        <w:rPr>
          <w:rFonts w:ascii="Arial" w:eastAsia="Times New Roman" w:hAnsi="Arial" w:cs="Arial"/>
          <w:bCs/>
          <w:color w:val="000000"/>
          <w:kern w:val="0"/>
          <w:sz w:val="24"/>
          <w:szCs w:val="24"/>
          <w:lang w:eastAsia="sk-SK"/>
          <w14:ligatures w14:val="none"/>
        </w:rPr>
        <w:tab/>
        <w:t xml:space="preserve"> </w:t>
      </w:r>
    </w:p>
    <w:p w14:paraId="48A13C1C"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 xml:space="preserve">IBAN: </w:t>
      </w:r>
      <w:r w:rsidRPr="00B8799F">
        <w:rPr>
          <w:rFonts w:ascii="Arial" w:eastAsia="Times New Roman" w:hAnsi="Arial" w:cs="Arial"/>
          <w:bCs/>
          <w:color w:val="000000"/>
          <w:kern w:val="0"/>
          <w:sz w:val="24"/>
          <w:szCs w:val="24"/>
          <w:lang w:eastAsia="sk-SK"/>
          <w14:ligatures w14:val="none"/>
        </w:rPr>
        <w:tab/>
      </w:r>
    </w:p>
    <w:p w14:paraId="6C8BCC9F" w14:textId="77777777" w:rsidR="00B8799F" w:rsidRPr="00B8799F" w:rsidRDefault="00B8799F" w:rsidP="00B8799F">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tel.:</w:t>
      </w:r>
    </w:p>
    <w:p w14:paraId="4A35D06B" w14:textId="77777777" w:rsidR="00B8799F" w:rsidRPr="00B8799F" w:rsidRDefault="00B8799F" w:rsidP="00B8799F">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e-mail:</w:t>
      </w:r>
    </w:p>
    <w:p w14:paraId="0D897F00" w14:textId="77777777" w:rsidR="00B8799F" w:rsidRPr="00B8799F" w:rsidRDefault="00B8799F" w:rsidP="00B8799F">
      <w:pPr>
        <w:spacing w:after="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(ďalej len „nájomca“)</w:t>
      </w:r>
    </w:p>
    <w:p w14:paraId="6ED9EC94" w14:textId="77777777" w:rsidR="00B8799F" w:rsidRPr="00B8799F" w:rsidRDefault="00B8799F" w:rsidP="00B8799F">
      <w:pPr>
        <w:spacing w:after="300" w:line="240" w:lineRule="auto"/>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a nájomca spolu aj ako „</w:t>
      </w:r>
      <w:r w:rsidRPr="00B8799F">
        <w:rPr>
          <w:rFonts w:ascii="Arial" w:eastAsia="Times New Roman" w:hAnsi="Arial" w:cs="Arial"/>
          <w:b/>
          <w:color w:val="000000"/>
          <w:kern w:val="0"/>
          <w:sz w:val="24"/>
          <w:szCs w:val="24"/>
          <w:lang w:eastAsia="sk-SK"/>
          <w14:ligatures w14:val="none"/>
        </w:rPr>
        <w:t>zmluvné strany</w:t>
      </w:r>
      <w:r w:rsidRPr="00B8799F">
        <w:rPr>
          <w:rFonts w:ascii="Arial" w:eastAsia="Times New Roman" w:hAnsi="Arial" w:cs="Arial"/>
          <w:color w:val="000000"/>
          <w:kern w:val="0"/>
          <w:sz w:val="24"/>
          <w:szCs w:val="24"/>
          <w:lang w:eastAsia="sk-SK"/>
          <w14:ligatures w14:val="none"/>
        </w:rPr>
        <w:t>“)</w:t>
      </w:r>
    </w:p>
    <w:p w14:paraId="3955D1D7"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w:t>
      </w:r>
      <w:r w:rsidRPr="00B8799F">
        <w:rPr>
          <w:rFonts w:ascii="Arial" w:eastAsia="Times New Roman" w:hAnsi="Arial" w:cs="Arial"/>
          <w:b/>
          <w:bCs/>
          <w:color w:val="000000"/>
          <w:kern w:val="0"/>
          <w:sz w:val="24"/>
          <w:szCs w:val="24"/>
          <w:lang w:eastAsia="sk-SK"/>
          <w14:ligatures w14:val="none"/>
        </w:rPr>
        <w:br/>
        <w:t>Predmet zmluvy</w:t>
      </w:r>
    </w:p>
    <w:p w14:paraId="2C600A7C" w14:textId="77777777" w:rsidR="00B8799F" w:rsidRPr="00B8799F" w:rsidRDefault="00B8799F" w:rsidP="00B8799F">
      <w:pPr>
        <w:numPr>
          <w:ilvl w:val="0"/>
          <w:numId w:val="1"/>
        </w:numPr>
        <w:spacing w:after="0" w:line="240" w:lineRule="auto"/>
        <w:ind w:left="567" w:hanging="567"/>
        <w:rPr>
          <w:rFonts w:ascii="Arial" w:eastAsia="Times New Roman" w:hAnsi="Arial" w:cs="Arial"/>
          <w:b/>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Predmetom tejto Zmluvy je dohoda zmluvných strán o podmienkach nájmu nehnuteľností v </w:t>
      </w:r>
      <w:proofErr w:type="spellStart"/>
      <w:r w:rsidRPr="00B8799F">
        <w:rPr>
          <w:rFonts w:ascii="Arial" w:eastAsia="Times New Roman" w:hAnsi="Arial" w:cs="Arial"/>
          <w:color w:val="000000"/>
          <w:kern w:val="0"/>
          <w:sz w:val="24"/>
          <w:szCs w:val="24"/>
          <w:lang w:eastAsia="sk-SK"/>
          <w14:ligatures w14:val="none"/>
        </w:rPr>
        <w:t>k.ú</w:t>
      </w:r>
      <w:proofErr w:type="spellEnd"/>
      <w:r w:rsidRPr="00B8799F">
        <w:rPr>
          <w:rFonts w:ascii="Arial" w:eastAsia="Times New Roman" w:hAnsi="Arial" w:cs="Arial"/>
          <w:color w:val="000000"/>
          <w:kern w:val="0"/>
          <w:sz w:val="24"/>
          <w:szCs w:val="24"/>
          <w:lang w:eastAsia="sk-SK"/>
          <w14:ligatures w14:val="none"/>
        </w:rPr>
        <w:t>. Trenčín:</w:t>
      </w:r>
    </w:p>
    <w:p w14:paraId="7B7F07AB" w14:textId="77777777" w:rsidR="00B8799F" w:rsidRPr="00B8799F" w:rsidRDefault="00B8799F" w:rsidP="00B8799F">
      <w:pPr>
        <w:spacing w:after="0" w:line="240" w:lineRule="auto"/>
        <w:ind w:left="567"/>
        <w:rPr>
          <w:rFonts w:ascii="Arial" w:eastAsia="Times New Roman" w:hAnsi="Arial" w:cs="Arial"/>
          <w:b/>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„Zelený most – ulica (</w:t>
      </w:r>
      <w:proofErr w:type="spellStart"/>
      <w:r w:rsidRPr="00B8799F">
        <w:rPr>
          <w:rFonts w:ascii="Arial" w:eastAsia="Times New Roman" w:hAnsi="Arial" w:cs="Arial"/>
          <w:b/>
          <w:bCs/>
          <w:color w:val="000000"/>
          <w:kern w:val="0"/>
          <w:sz w:val="24"/>
          <w:szCs w:val="24"/>
          <w:lang w:eastAsia="sk-SK"/>
          <w14:ligatures w14:val="none"/>
        </w:rPr>
        <w:t>Fiesta</w:t>
      </w:r>
      <w:proofErr w:type="spellEnd"/>
      <w:r w:rsidRPr="00B8799F">
        <w:rPr>
          <w:rFonts w:ascii="Arial" w:eastAsia="Times New Roman" w:hAnsi="Arial" w:cs="Arial"/>
          <w:b/>
          <w:bCs/>
          <w:color w:val="000000"/>
          <w:kern w:val="0"/>
          <w:sz w:val="24"/>
          <w:szCs w:val="24"/>
          <w:lang w:eastAsia="sk-SK"/>
          <w14:ligatures w14:val="none"/>
        </w:rPr>
        <w:t xml:space="preserve">) – objekt </w:t>
      </w:r>
      <w:r w:rsidRPr="00B8799F">
        <w:rPr>
          <w:rFonts w:ascii="Arial" w:eastAsia="Times New Roman" w:hAnsi="Arial" w:cs="Arial"/>
          <w:b/>
          <w:bCs/>
          <w:kern w:val="0"/>
          <w:sz w:val="24"/>
          <w:szCs w:val="24"/>
          <w:lang w:eastAsia="sk-SK"/>
          <w14:ligatures w14:val="none"/>
        </w:rPr>
        <w:t xml:space="preserve">F4 - SO 132 – </w:t>
      </w:r>
      <w:proofErr w:type="spellStart"/>
      <w:r w:rsidRPr="00B8799F">
        <w:rPr>
          <w:rFonts w:ascii="Arial" w:eastAsia="Times New Roman" w:hAnsi="Arial" w:cs="Arial"/>
          <w:b/>
          <w:bCs/>
          <w:kern w:val="0"/>
          <w:sz w:val="24"/>
          <w:szCs w:val="24"/>
          <w:lang w:eastAsia="sk-SK"/>
          <w14:ligatures w14:val="none"/>
        </w:rPr>
        <w:t>chill-out</w:t>
      </w:r>
      <w:proofErr w:type="spellEnd"/>
      <w:r w:rsidRPr="00B8799F">
        <w:rPr>
          <w:rFonts w:ascii="Arial" w:eastAsia="Times New Roman" w:hAnsi="Arial" w:cs="Arial"/>
          <w:b/>
          <w:bCs/>
          <w:kern w:val="0"/>
          <w:sz w:val="24"/>
          <w:szCs w:val="24"/>
          <w:lang w:eastAsia="sk-SK"/>
          <w14:ligatures w14:val="none"/>
        </w:rPr>
        <w:t xml:space="preserve">, relax centrum /  </w:t>
      </w:r>
      <w:proofErr w:type="spellStart"/>
      <w:r w:rsidRPr="00B8799F">
        <w:rPr>
          <w:rFonts w:ascii="Arial" w:eastAsia="Times New Roman" w:hAnsi="Arial" w:cs="Arial"/>
          <w:b/>
          <w:bCs/>
          <w:kern w:val="0"/>
          <w:sz w:val="24"/>
          <w:szCs w:val="24"/>
          <w:lang w:eastAsia="sk-SK"/>
          <w14:ligatures w14:val="none"/>
        </w:rPr>
        <w:t>gastro</w:t>
      </w:r>
      <w:proofErr w:type="spellEnd"/>
      <w:r w:rsidRPr="00B8799F">
        <w:rPr>
          <w:rFonts w:ascii="Arial" w:eastAsia="Times New Roman" w:hAnsi="Arial" w:cs="Arial"/>
          <w:b/>
          <w:bCs/>
          <w:kern w:val="0"/>
          <w:sz w:val="24"/>
          <w:szCs w:val="24"/>
          <w:lang w:eastAsia="sk-SK"/>
          <w14:ligatures w14:val="none"/>
        </w:rPr>
        <w:t>, relax služby, konceptuálny obchod</w:t>
      </w:r>
      <w:r w:rsidRPr="00B8799F">
        <w:rPr>
          <w:rFonts w:ascii="Arial" w:eastAsia="Times New Roman" w:hAnsi="Arial" w:cs="Arial"/>
          <w:b/>
          <w:bCs/>
          <w:color w:val="000000"/>
          <w:kern w:val="0"/>
          <w:sz w:val="24"/>
          <w:szCs w:val="24"/>
          <w:lang w:eastAsia="sk-SK"/>
          <w14:ligatures w14:val="none"/>
        </w:rPr>
        <w:t>“</w:t>
      </w:r>
      <w:r w:rsidRPr="00B8799F">
        <w:rPr>
          <w:rFonts w:ascii="Arial" w:eastAsia="Times New Roman" w:hAnsi="Arial" w:cs="Arial"/>
          <w:b/>
          <w:color w:val="000000"/>
          <w:kern w:val="0"/>
          <w:sz w:val="24"/>
          <w:szCs w:val="24"/>
          <w:lang w:eastAsia="sk-SK"/>
          <w14:ligatures w14:val="none"/>
        </w:rPr>
        <w:t>.</w:t>
      </w:r>
    </w:p>
    <w:p w14:paraId="5356160B"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kern w:val="0"/>
          <w:sz w:val="24"/>
          <w:szCs w:val="24"/>
          <w:lang w:eastAsia="sk-SK"/>
          <w14:ligatures w14:val="none"/>
        </w:rPr>
        <w:t>Jedná sa o štvrtý objekt v smere od centra mesta.</w:t>
      </w:r>
      <w:r w:rsidRPr="00B8799F">
        <w:rPr>
          <w:rFonts w:ascii="Arial" w:eastAsia="Times New Roman" w:hAnsi="Arial" w:cs="Arial"/>
          <w:b/>
          <w:bCs/>
          <w:kern w:val="0"/>
          <w:sz w:val="24"/>
          <w:szCs w:val="24"/>
          <w:lang w:eastAsia="sk-SK"/>
          <w14:ligatures w14:val="none"/>
        </w:rPr>
        <w:t xml:space="preserve"> </w:t>
      </w:r>
      <w:r w:rsidRPr="00B8799F">
        <w:rPr>
          <w:rFonts w:ascii="Arial" w:eastAsia="Times New Roman" w:hAnsi="Arial" w:cs="Arial"/>
          <w:kern w:val="0"/>
          <w:sz w:val="24"/>
          <w:szCs w:val="24"/>
          <w:lang w:eastAsia="sk-SK"/>
          <w14:ligatures w14:val="none"/>
        </w:rPr>
        <w:t xml:space="preserve">Objekt je dvojpodlažný, s otvoreným interiérovým schodiskom, pod ktorým je na prízemí umiestnený </w:t>
      </w:r>
      <w:r w:rsidRPr="00B8799F">
        <w:rPr>
          <w:rFonts w:ascii="Arial" w:eastAsia="Times New Roman" w:hAnsi="Arial" w:cs="Arial"/>
          <w:kern w:val="0"/>
          <w:sz w:val="24"/>
          <w:szCs w:val="24"/>
          <w:lang w:eastAsia="sk-SK"/>
          <w14:ligatures w14:val="none"/>
        </w:rPr>
        <w:lastRenderedPageBreak/>
        <w:t xml:space="preserve">príručný sklad. Do objektu sa vstupuje cez zádverie, z ktorého je aj prístup do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pre imobilných. Prevádzkovateľ je počas otváracích hodín objektu povinný toto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sprístupniť aj návštevníkom mosta, ktorí nie sú hosťami samotného objektu, pričom službu môže spoplatniť primerane regionálnym aktuálnym cenám.</w:t>
      </w:r>
    </w:p>
    <w:p w14:paraId="289885A1"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kern w:val="0"/>
          <w:sz w:val="24"/>
          <w:szCs w:val="24"/>
          <w:lang w:eastAsia="sk-SK"/>
          <w14:ligatures w14:val="none"/>
        </w:rPr>
        <w:t>Zo zádveria na prízemí je vstup do samotného bistra (reštaurácie) s barovým pultom, za ktorým sú umiestnené umyváreň a kuchyňa. Za kuchyňou je chodba s východom pre personál na terasu bistra, z tejto chodby je prístupné aj zázemie zamestnancov – šatňa s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a so sprchou a sklad bistra, vedľa ktorého je umiestnený sklad odpadu, ktorý je prístupný priamo z exteriéru. Na druhom poschodí je priestor bistra s prístupom na balkónovú terasu a </w:t>
      </w:r>
      <w:proofErr w:type="spellStart"/>
      <w:r w:rsidRPr="00B8799F">
        <w:rPr>
          <w:rFonts w:ascii="Arial" w:eastAsia="Times New Roman" w:hAnsi="Arial" w:cs="Arial"/>
          <w:kern w:val="0"/>
          <w:sz w:val="24"/>
          <w:szCs w:val="24"/>
          <w:lang w:eastAsia="sk-SK"/>
          <w14:ligatures w14:val="none"/>
        </w:rPr>
        <w:t>wc</w:t>
      </w:r>
      <w:proofErr w:type="spellEnd"/>
      <w:r w:rsidRPr="00B8799F">
        <w:rPr>
          <w:rFonts w:ascii="Arial" w:eastAsia="Times New Roman" w:hAnsi="Arial" w:cs="Arial"/>
          <w:kern w:val="0"/>
          <w:sz w:val="24"/>
          <w:szCs w:val="24"/>
          <w:lang w:eastAsia="sk-SK"/>
          <w14:ligatures w14:val="none"/>
        </w:rPr>
        <w:t xml:space="preserve"> pre návštevníkov a upratovacia komora. Dispozícia je navrhnutá ako </w:t>
      </w:r>
      <w:proofErr w:type="spellStart"/>
      <w:r w:rsidRPr="00B8799F">
        <w:rPr>
          <w:rFonts w:ascii="Arial" w:eastAsia="Times New Roman" w:hAnsi="Arial" w:cs="Arial"/>
          <w:kern w:val="0"/>
          <w:sz w:val="24"/>
          <w:szCs w:val="24"/>
          <w:lang w:eastAsia="sk-SK"/>
          <w14:ligatures w14:val="none"/>
        </w:rPr>
        <w:t>gastro</w:t>
      </w:r>
      <w:proofErr w:type="spellEnd"/>
      <w:r w:rsidRPr="00B8799F">
        <w:rPr>
          <w:rFonts w:ascii="Arial" w:eastAsia="Times New Roman" w:hAnsi="Arial" w:cs="Arial"/>
          <w:kern w:val="0"/>
          <w:sz w:val="24"/>
          <w:szCs w:val="24"/>
          <w:lang w:eastAsia="sk-SK"/>
          <w14:ligatures w14:val="none"/>
        </w:rPr>
        <w:t xml:space="preserve"> prevádzka, v prípade iného využitia v súlade so základnou funkčnou charakteristikou objektu je možné dispozície prispôsobiť – bez zásahov do statiky a fasád.</w:t>
      </w:r>
    </w:p>
    <w:p w14:paraId="7E4B3EF6" w14:textId="77777777" w:rsidR="00B8799F" w:rsidRPr="00B8799F" w:rsidRDefault="00B8799F" w:rsidP="00B8799F">
      <w:pPr>
        <w:spacing w:after="0" w:line="240" w:lineRule="auto"/>
        <w:ind w:left="567"/>
        <w:rPr>
          <w:rFonts w:ascii="Arial" w:eastAsia="Times New Roman" w:hAnsi="Arial" w:cs="Arial"/>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Súčasťou predmetu nájmu je aj celoročná terasa prislúchajúca k prevádzke vyznačená v Prílohe č. 1 tejto Zmluvy</w:t>
      </w:r>
      <w:r w:rsidRPr="00B8799F">
        <w:rPr>
          <w:rFonts w:ascii="Arial" w:eastAsia="Times New Roman" w:hAnsi="Arial" w:cs="Arial"/>
          <w:kern w:val="0"/>
          <w:sz w:val="24"/>
          <w:szCs w:val="24"/>
          <w:lang w:eastAsia="sk-SK"/>
          <w14:ligatures w14:val="none"/>
        </w:rPr>
        <w:t>.</w:t>
      </w:r>
    </w:p>
    <w:p w14:paraId="27BB5C87" w14:textId="77777777" w:rsidR="00B8799F" w:rsidRPr="00B8799F" w:rsidRDefault="00B8799F" w:rsidP="00B8799F">
      <w:pPr>
        <w:spacing w:after="0" w:line="240" w:lineRule="auto"/>
        <w:ind w:left="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bCs/>
          <w:color w:val="000000"/>
          <w:kern w:val="0"/>
          <w:sz w:val="24"/>
          <w:szCs w:val="24"/>
          <w:lang w:eastAsia="sk-SK"/>
          <w14:ligatures w14:val="none"/>
        </w:rPr>
        <w:t>(ďalej všetko spoločne len „Predmet nájmu“).</w:t>
      </w:r>
    </w:p>
    <w:p w14:paraId="59D975F1"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kern w:val="0"/>
          <w:sz w:val="24"/>
          <w:szCs w:val="24"/>
          <w:lang w:eastAsia="sk-SK"/>
          <w14:ligatures w14:val="none"/>
        </w:rPr>
        <w:t>Celková úžitková interiérová plocha objektu je 183,54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Úžitková plocha prízemia je 94,18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úžitková plocha poschodia je 89,36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Z poschodia je výstup na malú uzavretú terasu (balkón s rozlohou 13,51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kern w:val="0"/>
          <w:sz w:val="24"/>
          <w:szCs w:val="24"/>
          <w:lang w:eastAsia="sk-SK"/>
          <w14:ligatures w14:val="none"/>
        </w:rPr>
        <w:t>), na ktorej je možné umiestniť cca 12 exteriérových miest. Plocha celoročnej terasy je 40 m</w:t>
      </w:r>
      <w:r w:rsidRPr="00B8799F">
        <w:rPr>
          <w:rFonts w:ascii="Arial" w:eastAsia="Times New Roman" w:hAnsi="Arial" w:cs="Arial"/>
          <w:kern w:val="0"/>
          <w:sz w:val="24"/>
          <w:szCs w:val="24"/>
          <w:vertAlign w:val="superscript"/>
          <w:lang w:eastAsia="sk-SK"/>
          <w14:ligatures w14:val="none"/>
        </w:rPr>
        <w:t>2</w:t>
      </w:r>
      <w:r w:rsidRPr="00B8799F">
        <w:rPr>
          <w:rFonts w:ascii="Arial" w:eastAsia="Times New Roman" w:hAnsi="Arial" w:cs="Arial"/>
          <w:bCs/>
          <w:color w:val="000000"/>
          <w:kern w:val="0"/>
          <w:sz w:val="24"/>
          <w:szCs w:val="24"/>
          <w:lang w:eastAsia="sk-SK"/>
          <w14:ligatures w14:val="none"/>
        </w:rPr>
        <w:t>.</w:t>
      </w:r>
    </w:p>
    <w:p w14:paraId="068E82A9"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Predmet nájmu prenecháva prenajímateľ do užívania nájomcovi za účelom prevádzkovania prevádzky </w:t>
      </w:r>
      <w:r w:rsidRPr="00B8799F">
        <w:rPr>
          <w:rFonts w:ascii="Arial" w:eastAsia="Times New Roman" w:hAnsi="Arial" w:cs="Arial"/>
          <w:kern w:val="0"/>
          <w:sz w:val="24"/>
          <w:szCs w:val="24"/>
          <w:lang w:eastAsia="sk-SK"/>
          <w14:ligatures w14:val="none"/>
        </w:rPr>
        <w:t>podľa návrhu Navrhovateľa.</w:t>
      </w:r>
    </w:p>
    <w:p w14:paraId="24373449"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Prevádzkovateľom prevádzky v Predmete nájmu, ako aj poskytovateľom doplnkových činností podľa prílohy č. 2 tejto Zmluvy môže byť výlučne nájomca </w:t>
      </w:r>
      <w:bookmarkStart w:id="0" w:name="_Hlk197421163"/>
      <w:bookmarkStart w:id="1" w:name="_Hlk197422709"/>
      <w:r w:rsidRPr="00B8799F">
        <w:rPr>
          <w:rFonts w:ascii="Arial" w:eastAsia="Times New Roman" w:hAnsi="Arial" w:cs="Arial"/>
          <w:color w:val="000000"/>
          <w:kern w:val="0"/>
          <w:sz w:val="24"/>
          <w:szCs w:val="24"/>
          <w:lang w:eastAsia="sk-SK"/>
          <w14:ligatures w14:val="none"/>
        </w:rPr>
        <w:t>(</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všetky daňové doklady vydávané zákazníkom musia byť vydané v mene a na účet nájomcu)</w:t>
      </w:r>
      <w:bookmarkEnd w:id="0"/>
      <w:bookmarkEnd w:id="1"/>
      <w:r w:rsidRPr="00B8799F">
        <w:rPr>
          <w:rFonts w:ascii="Arial" w:eastAsia="Times New Roman" w:hAnsi="Arial" w:cs="Arial"/>
          <w:color w:val="000000"/>
          <w:kern w:val="0"/>
          <w:sz w:val="24"/>
          <w:szCs w:val="24"/>
          <w:lang w:eastAsia="sk-SK"/>
          <w14:ligatures w14:val="none"/>
        </w:rPr>
        <w:t xml:space="preserve">. V prípade porušenia ktorejkoľvek z povinností podľa tohto ustanovenia má prenajímateľ nárok na úhradu zmluvnej pokuty vo výške 5.000,- €, </w:t>
      </w:r>
      <w:bookmarkStart w:id="2" w:name="_Hlk197422727"/>
      <w:r w:rsidRPr="00B8799F">
        <w:rPr>
          <w:rFonts w:ascii="Arial" w:eastAsia="Times New Roman" w:hAnsi="Arial" w:cs="Arial"/>
          <w:color w:val="000000"/>
          <w:kern w:val="0"/>
          <w:sz w:val="24"/>
          <w:szCs w:val="24"/>
          <w:lang w:eastAsia="sk-SK"/>
          <w14:ligatures w14:val="none"/>
        </w:rPr>
        <w:t>a to aj opakovane za každé porušenie</w:t>
      </w:r>
      <w:bookmarkEnd w:id="2"/>
      <w:r w:rsidRPr="00B8799F">
        <w:rPr>
          <w:rFonts w:ascii="Arial" w:eastAsia="Times New Roman" w:hAnsi="Arial" w:cs="Arial"/>
          <w:color w:val="000000"/>
          <w:kern w:val="0"/>
          <w:sz w:val="24"/>
          <w:szCs w:val="24"/>
          <w:lang w:eastAsia="sk-SK"/>
          <w14:ligatures w14:val="none"/>
        </w:rPr>
        <w:t xml:space="preserve"> a zároveň má právo od tejto Zmluvy odstúpiť , a to bez ohľadu na úhradu zmluvnej pokuty.</w:t>
      </w:r>
    </w:p>
    <w:p w14:paraId="74DD9268" w14:textId="77777777" w:rsidR="00B8799F" w:rsidRPr="00B8799F" w:rsidRDefault="00B8799F" w:rsidP="00B8799F">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sa zaväzuje v Predmete nájmu poskytovať služby,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7346A154" w14:textId="77777777" w:rsidR="00B8799F" w:rsidRPr="00B8799F" w:rsidRDefault="00B8799F" w:rsidP="00B8799F">
      <w:pPr>
        <w:numPr>
          <w:ilvl w:val="0"/>
          <w:numId w:val="1"/>
        </w:numPr>
        <w:spacing w:after="30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w:t>
      </w:r>
    </w:p>
    <w:p w14:paraId="77A815F6"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II.</w:t>
      </w:r>
      <w:r w:rsidRPr="00B8799F">
        <w:rPr>
          <w:rFonts w:ascii="Arial" w:eastAsia="Times New Roman" w:hAnsi="Arial" w:cs="Arial"/>
          <w:b/>
          <w:bCs/>
          <w:color w:val="000000"/>
          <w:kern w:val="0"/>
          <w:sz w:val="24"/>
          <w:szCs w:val="24"/>
          <w:lang w:eastAsia="sk-SK"/>
          <w14:ligatures w14:val="none"/>
        </w:rPr>
        <w:br/>
        <w:t>Prevzatie Predmetu nájmu</w:t>
      </w:r>
    </w:p>
    <w:p w14:paraId="065F87B7" w14:textId="77777777" w:rsidR="00B8799F" w:rsidRPr="00B8799F" w:rsidRDefault="00B8799F" w:rsidP="00B8799F">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berie na vedomie, že v čase uzatvorenia tejto Zmluvy je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xml:space="preserve">), na ktorom má byť umiestnený Predmet nájmu v rekonštrukcii, </w:t>
      </w:r>
      <w:r w:rsidRPr="00B8799F">
        <w:rPr>
          <w:rFonts w:ascii="Arial" w:eastAsia="Times New Roman" w:hAnsi="Arial" w:cs="Arial"/>
          <w:color w:val="000000"/>
          <w:kern w:val="0"/>
          <w:sz w:val="24"/>
          <w:szCs w:val="24"/>
          <w:lang w:eastAsia="sk-SK"/>
          <w14:ligatures w14:val="none"/>
        </w:rPr>
        <w:lastRenderedPageBreak/>
        <w:t>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pred aktuálne dohodnutým zmluvným termínom zhotovenia diela rekonštrukcie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19E62903" w14:textId="77777777" w:rsidR="00B8799F" w:rsidRPr="00B8799F" w:rsidRDefault="00B8799F" w:rsidP="00B8799F">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w:t>
      </w:r>
    </w:p>
    <w:p w14:paraId="2DC00E0A" w14:textId="77777777" w:rsidR="00B8799F" w:rsidRPr="00B8799F" w:rsidRDefault="00B8799F" w:rsidP="00B8799F">
      <w:pPr>
        <w:numPr>
          <w:ilvl w:val="0"/>
          <w:numId w:val="2"/>
        </w:numPr>
        <w:spacing w:after="300" w:line="240" w:lineRule="auto"/>
        <w:ind w:left="567" w:hanging="567"/>
        <w:rPr>
          <w:rFonts w:ascii="Arial" w:eastAsia="Times New Roman" w:hAnsi="Arial" w:cs="Arial"/>
          <w:bCs/>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3BE7671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val="x-none" w:eastAsia="sk-SK"/>
          <w14:ligatures w14:val="none"/>
        </w:rPr>
        <w:t>Článok III.</w:t>
      </w:r>
      <w:r w:rsidRPr="00B8799F">
        <w:rPr>
          <w:rFonts w:ascii="Arial" w:eastAsia="Times New Roman" w:hAnsi="Arial" w:cs="Arial"/>
          <w:b/>
          <w:bCs/>
          <w:color w:val="000000"/>
          <w:kern w:val="0"/>
          <w:sz w:val="24"/>
          <w:szCs w:val="24"/>
          <w:lang w:val="x-none" w:eastAsia="sk-SK"/>
          <w14:ligatures w14:val="none"/>
        </w:rPr>
        <w:br/>
      </w:r>
      <w:r w:rsidRPr="00B8799F">
        <w:rPr>
          <w:rFonts w:ascii="Arial" w:eastAsia="Times New Roman" w:hAnsi="Arial" w:cs="Arial"/>
          <w:b/>
          <w:bCs/>
          <w:color w:val="000000"/>
          <w:kern w:val="0"/>
          <w:sz w:val="24"/>
          <w:szCs w:val="24"/>
          <w:lang w:eastAsia="sk-SK"/>
          <w14:ligatures w14:val="none"/>
        </w:rPr>
        <w:t>Nájomné</w:t>
      </w:r>
    </w:p>
    <w:p w14:paraId="376A551D"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B8799F">
        <w:rPr>
          <w:rFonts w:ascii="Arial" w:eastAsia="Times New Roman" w:hAnsi="Arial" w:cs="Arial"/>
          <w:b/>
          <w:bCs/>
          <w:color w:val="000000"/>
          <w:kern w:val="0"/>
          <w:sz w:val="24"/>
          <w:szCs w:val="24"/>
          <w:lang w:eastAsia="sk-SK"/>
          <w14:ligatures w14:val="none"/>
        </w:rPr>
        <w:t>..................... € mesačne za celý predmet nájmu</w:t>
      </w:r>
      <w:r w:rsidRPr="00B8799F">
        <w:rPr>
          <w:rFonts w:ascii="Arial" w:eastAsia="Times New Roman" w:hAnsi="Arial" w:cs="Arial"/>
          <w:color w:val="000000"/>
          <w:kern w:val="0"/>
          <w:sz w:val="24"/>
          <w:szCs w:val="24"/>
          <w:lang w:eastAsia="sk-SK"/>
          <w14:ligatures w14:val="none"/>
        </w:rPr>
        <w:t>.</w:t>
      </w:r>
    </w:p>
    <w:p w14:paraId="05501421"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 xml:space="preserve">Nájomné </w:t>
      </w:r>
      <w:r w:rsidRPr="00B8799F">
        <w:rPr>
          <w:rFonts w:ascii="Arial" w:eastAsia="Times New Roman" w:hAnsi="Arial" w:cs="Arial"/>
          <w:color w:val="000000"/>
          <w:kern w:val="0"/>
          <w:sz w:val="24"/>
          <w:szCs w:val="24"/>
          <w:lang w:eastAsia="sk-SK"/>
          <w14:ligatures w14:val="none"/>
        </w:rPr>
        <w:t xml:space="preserve">je splatné vždy vopred na obdobie 6 mesiacov v kalendárnom roku, </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w:t>
      </w:r>
    </w:p>
    <w:p w14:paraId="6C20DA40" w14:textId="60381F36"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B8799F">
        <w:rPr>
          <w:rFonts w:ascii="Arial" w:eastAsia="Times New Roman" w:hAnsi="Arial" w:cs="Arial"/>
          <w:b/>
          <w:bCs/>
          <w:color w:val="000000"/>
          <w:kern w:val="0"/>
          <w:sz w:val="24"/>
          <w:szCs w:val="24"/>
          <w:lang w:val="x-none" w:eastAsia="sk-SK"/>
          <w14:ligatures w14:val="none"/>
        </w:rPr>
        <w:t>SK61 7500 0000 0000 2558 1243</w:t>
      </w:r>
      <w:r>
        <w:rPr>
          <w:rFonts w:ascii="Arial" w:eastAsia="Times New Roman" w:hAnsi="Arial" w:cs="Arial"/>
          <w:b/>
          <w:bCs/>
          <w:color w:val="000000"/>
          <w:kern w:val="0"/>
          <w:sz w:val="24"/>
          <w:szCs w:val="24"/>
          <w:lang w:val="x-none" w:eastAsia="sk-SK"/>
          <w14:ligatures w14:val="none"/>
        </w:rPr>
        <w:t>,</w:t>
      </w:r>
      <w:r w:rsidRPr="00B8799F">
        <w:rPr>
          <w:rFonts w:ascii="Arial" w:eastAsia="Times New Roman" w:hAnsi="Arial" w:cs="Arial"/>
          <w:b/>
          <w:bCs/>
          <w:color w:val="000000"/>
          <w:kern w:val="0"/>
          <w:sz w:val="24"/>
          <w:szCs w:val="24"/>
          <w:lang w:val="x-none" w:eastAsia="sk-SK"/>
          <w14:ligatures w14:val="none"/>
        </w:rPr>
        <w:t xml:space="preserve"> </w:t>
      </w:r>
      <w:r w:rsidRPr="00B8799F">
        <w:rPr>
          <w:rFonts w:ascii="Arial" w:eastAsia="Times New Roman" w:hAnsi="Arial" w:cs="Arial"/>
          <w:color w:val="000000"/>
          <w:kern w:val="0"/>
          <w:sz w:val="24"/>
          <w:szCs w:val="24"/>
          <w:lang w:eastAsia="sk-SK"/>
          <w14:ligatures w14:val="none"/>
        </w:rPr>
        <w:t>VS</w:t>
      </w:r>
      <w:r>
        <w:rPr>
          <w:rFonts w:ascii="Arial" w:eastAsia="Times New Roman" w:hAnsi="Arial" w:cs="Arial"/>
          <w:color w:val="000000"/>
          <w:kern w:val="0"/>
          <w:sz w:val="24"/>
          <w:szCs w:val="24"/>
          <w:lang w:eastAsia="sk-SK"/>
          <w14:ligatures w14:val="none"/>
        </w:rPr>
        <w:t>:</w:t>
      </w:r>
      <w:r w:rsidRPr="00B8799F">
        <w:rPr>
          <w:rFonts w:ascii="Arial" w:eastAsia="Times New Roman" w:hAnsi="Arial" w:cs="Arial"/>
          <w:color w:val="000000"/>
          <w:kern w:val="0"/>
          <w:sz w:val="24"/>
          <w:szCs w:val="24"/>
          <w:lang w:eastAsia="sk-SK"/>
          <w14:ligatures w14:val="none"/>
        </w:rPr>
        <w:t xml:space="preserve"> </w:t>
      </w:r>
      <w:r>
        <w:rPr>
          <w:rFonts w:ascii="Arial" w:eastAsia="Times New Roman" w:hAnsi="Arial" w:cs="Arial"/>
          <w:color w:val="000000"/>
          <w:kern w:val="0"/>
          <w:sz w:val="24"/>
          <w:szCs w:val="24"/>
          <w:lang w:eastAsia="sk-SK"/>
          <w14:ligatures w14:val="none"/>
        </w:rPr>
        <w:t xml:space="preserve">.............................. </w:t>
      </w:r>
      <w:r w:rsidRPr="00B8799F">
        <w:rPr>
          <w:rFonts w:ascii="Arial" w:eastAsia="Times New Roman" w:hAnsi="Arial" w:cs="Arial"/>
          <w:color w:val="000000"/>
          <w:kern w:val="0"/>
          <w:sz w:val="24"/>
          <w:szCs w:val="24"/>
          <w:lang w:val="x-none" w:eastAsia="sk-SK"/>
          <w14:ligatures w14:val="none"/>
        </w:rPr>
        <w:t xml:space="preserve">. </w:t>
      </w:r>
      <w:r w:rsidRPr="00B8799F">
        <w:rPr>
          <w:rFonts w:ascii="Arial" w:eastAsia="Times New Roman" w:hAnsi="Arial" w:cs="Arial"/>
          <w:color w:val="000000"/>
          <w:kern w:val="0"/>
          <w:sz w:val="24"/>
          <w:szCs w:val="24"/>
          <w:lang w:eastAsia="sk-SK"/>
          <w14:ligatures w14:val="none"/>
        </w:rPr>
        <w:t>Nájomné sa považuje za uhradené v deň pripísania úhrady na účet prenajímateľa.</w:t>
      </w:r>
    </w:p>
    <w:p w14:paraId="4361C628"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18FBBE95"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V prípade ak bude nájomca v omeškaní s platením nájomného, Prenajímateľ má nárok na úrok z omeškania vo výške 0,</w:t>
      </w:r>
      <w:r w:rsidRPr="00B8799F">
        <w:rPr>
          <w:rFonts w:ascii="Arial" w:eastAsia="Times New Roman" w:hAnsi="Arial" w:cs="Arial"/>
          <w:color w:val="000000"/>
          <w:kern w:val="0"/>
          <w:sz w:val="24"/>
          <w:szCs w:val="24"/>
          <w:lang w:eastAsia="sk-SK"/>
          <w14:ligatures w14:val="none"/>
        </w:rPr>
        <w:t>3</w:t>
      </w:r>
      <w:r w:rsidRPr="00B8799F">
        <w:rPr>
          <w:rFonts w:ascii="Arial" w:eastAsia="Times New Roman" w:hAnsi="Arial" w:cs="Arial"/>
          <w:color w:val="000000"/>
          <w:kern w:val="0"/>
          <w:sz w:val="24"/>
          <w:szCs w:val="24"/>
          <w:lang w:val="x-none" w:eastAsia="sk-SK"/>
          <w14:ligatures w14:val="none"/>
        </w:rPr>
        <w:t> % z dlžnej sumy za každý, aj začatý deň omeškania.</w:t>
      </w:r>
    </w:p>
    <w:p w14:paraId="0CCB09A3"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lastRenderedPageBreak/>
        <w:t>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Predmete nájmu.</w:t>
      </w:r>
    </w:p>
    <w:p w14:paraId="643D6BD5" w14:textId="77777777" w:rsidR="00B8799F" w:rsidRPr="00B8799F" w:rsidRDefault="00B8799F" w:rsidP="00B8799F">
      <w:pPr>
        <w:tabs>
          <w:tab w:val="num" w:pos="567"/>
        </w:tabs>
        <w:spacing w:after="0" w:line="240" w:lineRule="auto"/>
        <w:ind w:left="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Meranie spotrebovanej vody pre celú stavbu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xml:space="preserve">) bude v navrhovanej </w:t>
      </w:r>
      <w:proofErr w:type="spellStart"/>
      <w:r w:rsidRPr="00B8799F">
        <w:rPr>
          <w:rFonts w:ascii="Arial" w:eastAsia="Times New Roman" w:hAnsi="Arial" w:cs="Arial"/>
          <w:color w:val="000000"/>
          <w:kern w:val="0"/>
          <w:sz w:val="24"/>
          <w:szCs w:val="24"/>
          <w:lang w:val="x-none" w:eastAsia="sk-SK"/>
          <w14:ligatures w14:val="none"/>
        </w:rPr>
        <w:t>bet</w:t>
      </w:r>
      <w:proofErr w:type="spellEnd"/>
      <w:r w:rsidRPr="00B8799F">
        <w:rPr>
          <w:rFonts w:ascii="Arial" w:eastAsia="Times New Roman" w:hAnsi="Arial" w:cs="Arial"/>
          <w:color w:val="000000"/>
          <w:kern w:val="0"/>
          <w:sz w:val="24"/>
          <w:szCs w:val="24"/>
          <w:lang w:val="x-none" w:eastAsia="sk-SK"/>
          <w14:ligatures w14:val="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sa nachádza na začiatku mosta na strane Zámostia v elektromerovom rozvádzači, kde má Predmet nájmu samostatné meranie.</w:t>
      </w:r>
    </w:p>
    <w:p w14:paraId="235EBE5F" w14:textId="77777777" w:rsidR="00B8799F" w:rsidRPr="00B8799F" w:rsidRDefault="00B8799F" w:rsidP="00B8799F">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w:t>
      </w:r>
    </w:p>
    <w:p w14:paraId="04B9FCE3" w14:textId="77777777" w:rsidR="00B8799F" w:rsidRPr="00B8799F" w:rsidRDefault="00B8799F" w:rsidP="00B8799F">
      <w:pPr>
        <w:numPr>
          <w:ilvl w:val="0"/>
          <w:numId w:val="3"/>
        </w:numPr>
        <w:tabs>
          <w:tab w:val="num" w:pos="567"/>
        </w:tabs>
        <w:spacing w:after="30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Dodávky ostatných služieb (internet a pod.) si nájomca zabezpečí na vlastné náklady na základe osobitných zmlúv priamo s dodávateľmi týchto služieb.</w:t>
      </w:r>
    </w:p>
    <w:p w14:paraId="6E2730AE"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IV.</w:t>
      </w:r>
      <w:r w:rsidRPr="00B8799F">
        <w:rPr>
          <w:rFonts w:ascii="Arial" w:eastAsia="Times New Roman" w:hAnsi="Arial" w:cs="Arial"/>
          <w:b/>
          <w:bCs/>
          <w:color w:val="000000"/>
          <w:kern w:val="0"/>
          <w:sz w:val="24"/>
          <w:szCs w:val="24"/>
          <w:lang w:eastAsia="sk-SK"/>
          <w14:ligatures w14:val="none"/>
        </w:rPr>
        <w:br/>
        <w:t>Vybavenie a užívanie Predmetu nájmu</w:t>
      </w:r>
    </w:p>
    <w:p w14:paraId="7083877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w:t>
      </w:r>
    </w:p>
    <w:p w14:paraId="00F08446"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260F332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w:t>
      </w:r>
    </w:p>
    <w:p w14:paraId="3029D162"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lastRenderedPageBreak/>
        <w:t>V prípade omeškania nájomcu s predložením návrhu interiéru podľa ods. 3 tohto článku má prenajímateľ nárok na úhradu zmluvnej pokuty vo výške 100,- € za každý aj začatý deň omeškania.</w:t>
      </w:r>
    </w:p>
    <w:p w14:paraId="4F5271C2"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28E2F6CF"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vybaviť Predmet nájmu a otvoriť prevádzku v Predmete nájmu v súlade touto Zmluvou pre verejnosť najneskôr do 21 dní odo dňa právoplatnosti kolaudačného rozhodnutia alebo povolenia na predčasné užívanie stavby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26231E65"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w:t>
      </w:r>
    </w:p>
    <w:p w14:paraId="2C51CF33"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Celoročná terasa nesmie obsahovať žiadne reklamné nosiče s výnimkou reklamy na slnečníku (max. plocha reklamy je 0,25 m</w:t>
      </w:r>
      <w:r w:rsidRPr="00B8799F">
        <w:rPr>
          <w:rFonts w:ascii="Arial" w:eastAsia="Times New Roman" w:hAnsi="Arial" w:cs="Arial"/>
          <w:color w:val="000000"/>
          <w:kern w:val="0"/>
          <w:sz w:val="24"/>
          <w:szCs w:val="24"/>
          <w:vertAlign w:val="superscript"/>
          <w:lang w:eastAsia="sk-SK"/>
          <w14:ligatures w14:val="none"/>
        </w:rPr>
        <w:t>2</w:t>
      </w:r>
      <w:r w:rsidRPr="00B8799F">
        <w:rPr>
          <w:rFonts w:ascii="Arial" w:eastAsia="Times New Roman" w:hAnsi="Arial" w:cs="Arial"/>
          <w:color w:val="000000"/>
          <w:kern w:val="0"/>
          <w:sz w:val="24"/>
          <w:szCs w:val="24"/>
          <w:lang w:eastAsia="sk-SK"/>
          <w14:ligatures w14:val="none"/>
        </w:rPr>
        <w:t xml:space="preserve">) alebo na </w:t>
      </w:r>
      <w:proofErr w:type="spellStart"/>
      <w:r w:rsidRPr="00B8799F">
        <w:rPr>
          <w:rFonts w:ascii="Arial" w:eastAsia="Times New Roman" w:hAnsi="Arial" w:cs="Arial"/>
          <w:color w:val="000000"/>
          <w:kern w:val="0"/>
          <w:sz w:val="24"/>
          <w:szCs w:val="24"/>
          <w:lang w:eastAsia="sk-SK"/>
          <w14:ligatures w14:val="none"/>
        </w:rPr>
        <w:t>mobilári</w:t>
      </w:r>
      <w:proofErr w:type="spellEnd"/>
      <w:r w:rsidRPr="00B8799F">
        <w:rPr>
          <w:rFonts w:ascii="Arial" w:eastAsia="Times New Roman" w:hAnsi="Arial" w:cs="Arial"/>
          <w:color w:val="000000"/>
          <w:kern w:val="0"/>
          <w:sz w:val="24"/>
          <w:szCs w:val="24"/>
          <w:lang w:eastAsia="sk-SK"/>
          <w14:ligatures w14:val="none"/>
        </w:rPr>
        <w:t xml:space="preserve"> (max. plocha reklamy je 0,05 m</w:t>
      </w:r>
      <w:r w:rsidRPr="00B8799F">
        <w:rPr>
          <w:rFonts w:ascii="Arial" w:eastAsia="Times New Roman" w:hAnsi="Arial" w:cs="Arial"/>
          <w:color w:val="000000"/>
          <w:kern w:val="0"/>
          <w:sz w:val="24"/>
          <w:szCs w:val="24"/>
          <w:vertAlign w:val="superscript"/>
          <w:lang w:eastAsia="sk-SK"/>
          <w14:ligatures w14:val="none"/>
        </w:rPr>
        <w:t>2</w:t>
      </w:r>
      <w:r w:rsidRPr="00B8799F">
        <w:rPr>
          <w:rFonts w:ascii="Arial" w:eastAsia="Times New Roman" w:hAnsi="Arial" w:cs="Arial"/>
          <w:color w:val="000000"/>
          <w:kern w:val="0"/>
          <w:sz w:val="24"/>
          <w:szCs w:val="24"/>
          <w:lang w:eastAsia="sk-SK"/>
          <w14:ligatures w14:val="none"/>
        </w:rPr>
        <w:t xml:space="preserve">). Terasa nesmie byť žiadnym spôsobom uzavretá ani ohradená, výnimku tvorí použitie transparentných </w:t>
      </w:r>
      <w:proofErr w:type="spellStart"/>
      <w:r w:rsidRPr="00B8799F">
        <w:rPr>
          <w:rFonts w:ascii="Arial" w:eastAsia="Times New Roman" w:hAnsi="Arial" w:cs="Arial"/>
          <w:color w:val="000000"/>
          <w:kern w:val="0"/>
          <w:sz w:val="24"/>
          <w:szCs w:val="24"/>
          <w:lang w:eastAsia="sk-SK"/>
          <w14:ligatures w14:val="none"/>
        </w:rPr>
        <w:t>paravanov</w:t>
      </w:r>
      <w:proofErr w:type="spellEnd"/>
      <w:r w:rsidRPr="00B8799F">
        <w:rPr>
          <w:rFonts w:ascii="Arial" w:eastAsia="Times New Roman" w:hAnsi="Arial" w:cs="Arial"/>
          <w:color w:val="000000"/>
          <w:kern w:val="0"/>
          <w:sz w:val="24"/>
          <w:szCs w:val="24"/>
          <w:lang w:eastAsia="sk-SK"/>
          <w14:ligatures w14:val="none"/>
        </w:rPr>
        <w:t>, ktoré môžu byť na terase umiestnené výlučne v období od 1. októbra do 31.marca. Na terase je prípustné umiestniť len stoly, sedací/</w:t>
      </w:r>
      <w:proofErr w:type="spellStart"/>
      <w:r w:rsidRPr="00B8799F">
        <w:rPr>
          <w:rFonts w:ascii="Arial" w:eastAsia="Times New Roman" w:hAnsi="Arial" w:cs="Arial"/>
          <w:color w:val="000000"/>
          <w:kern w:val="0"/>
          <w:sz w:val="24"/>
          <w:szCs w:val="24"/>
          <w:lang w:eastAsia="sk-SK"/>
          <w14:ligatures w14:val="none"/>
        </w:rPr>
        <w:t>ležací</w:t>
      </w:r>
      <w:proofErr w:type="spellEnd"/>
      <w:r w:rsidRPr="00B8799F">
        <w:rPr>
          <w:rFonts w:ascii="Arial" w:eastAsia="Times New Roman" w:hAnsi="Arial" w:cs="Arial"/>
          <w:color w:val="000000"/>
          <w:kern w:val="0"/>
          <w:sz w:val="24"/>
          <w:szCs w:val="24"/>
          <w:lang w:eastAsia="sk-SK"/>
          <w14:ligatures w14:val="none"/>
        </w:rPr>
        <w:t xml:space="preserve"> nábytok a slnečníky. Akékoľvek iné prvky a zariadenia (napr. kvetináče, </w:t>
      </w:r>
      <w:proofErr w:type="spellStart"/>
      <w:r w:rsidRPr="00B8799F">
        <w:rPr>
          <w:rFonts w:ascii="Arial" w:eastAsia="Times New Roman" w:hAnsi="Arial" w:cs="Arial"/>
          <w:color w:val="000000"/>
          <w:kern w:val="0"/>
          <w:sz w:val="24"/>
          <w:szCs w:val="24"/>
          <w:lang w:eastAsia="sk-SK"/>
          <w14:ligatures w14:val="none"/>
        </w:rPr>
        <w:t>cyklostojany</w:t>
      </w:r>
      <w:proofErr w:type="spellEnd"/>
      <w:r w:rsidRPr="00B8799F">
        <w:rPr>
          <w:rFonts w:ascii="Arial" w:eastAsia="Times New Roman" w:hAnsi="Arial" w:cs="Arial"/>
          <w:color w:val="000000"/>
          <w:kern w:val="0"/>
          <w:sz w:val="24"/>
          <w:szCs w:val="24"/>
          <w:lang w:eastAsia="sk-SK"/>
          <w14:ligatures w14:val="none"/>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budú pred otvorením prevádzky prenajímateľom nastavené spoločné dizajnové pravidlá, ktoré sa nájomca zaväzuje dodržiavať.</w:t>
      </w:r>
    </w:p>
    <w:p w14:paraId="5986AE71"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B8799F">
        <w:rPr>
          <w:rFonts w:ascii="Arial" w:eastAsia="Times New Roman" w:hAnsi="Arial" w:cs="Arial"/>
          <w:color w:val="000000"/>
          <w:kern w:val="0"/>
          <w:sz w:val="24"/>
          <w:szCs w:val="24"/>
          <w:lang w:eastAsia="sk-SK"/>
          <w14:ligatures w14:val="none"/>
        </w:rPr>
        <w:t>alikvótne</w:t>
      </w:r>
      <w:proofErr w:type="spellEnd"/>
      <w:r w:rsidRPr="00B8799F">
        <w:rPr>
          <w:rFonts w:ascii="Arial" w:eastAsia="Times New Roman" w:hAnsi="Arial" w:cs="Arial"/>
          <w:color w:val="000000"/>
          <w:kern w:val="0"/>
          <w:sz w:val="24"/>
          <w:szCs w:val="24"/>
          <w:lang w:eastAsia="sk-SK"/>
          <w14:ligatures w14:val="none"/>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w:t>
      </w:r>
    </w:p>
    <w:p w14:paraId="1EDF19DE"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lastRenderedPageBreak/>
        <w:t xml:space="preserve">V prípade, ak nájomca nedodrží povinnosti podľa ods. 9 tohto článku, a nezrealizuje dohodnutý počet podujatí </w:t>
      </w:r>
      <w:bookmarkStart w:id="3" w:name="_Hlk197421592"/>
      <w:bookmarkStart w:id="4" w:name="_Hlk197422960"/>
      <w:r w:rsidRPr="00B8799F">
        <w:rPr>
          <w:rFonts w:ascii="Arial" w:eastAsia="Times New Roman" w:hAnsi="Arial" w:cs="Arial"/>
          <w:color w:val="000000"/>
          <w:kern w:val="0"/>
          <w:sz w:val="24"/>
          <w:szCs w:val="24"/>
          <w:lang w:eastAsia="sk-SK"/>
          <w14:ligatures w14:val="none"/>
        </w:rPr>
        <w:t>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B8799F">
        <w:rPr>
          <w:rFonts w:ascii="Arial" w:eastAsia="Times New Roman" w:hAnsi="Arial" w:cs="Arial"/>
          <w:color w:val="000000"/>
          <w:kern w:val="0"/>
          <w:sz w:val="24"/>
          <w:szCs w:val="24"/>
          <w:lang w:eastAsia="sk-SK"/>
          <w14:ligatures w14:val="none"/>
        </w:rPr>
        <w:t xml:space="preserve"> a/alebo nepreukáže realizáciu týchto podujatí v určenom termíne má prenajímateľ nárok na úhradu zmluvnej pokuty vo výške 3.000,- €, a to aj opakovane. V prípade, ak nájomca opakovane, </w:t>
      </w:r>
      <w:proofErr w:type="spellStart"/>
      <w:r w:rsidRPr="00B8799F">
        <w:rPr>
          <w:rFonts w:ascii="Arial" w:eastAsia="Times New Roman" w:hAnsi="Arial" w:cs="Arial"/>
          <w:color w:val="000000"/>
          <w:kern w:val="0"/>
          <w:sz w:val="24"/>
          <w:szCs w:val="24"/>
          <w:lang w:eastAsia="sk-SK"/>
          <w14:ligatures w14:val="none"/>
        </w:rPr>
        <w:t>t.j</w:t>
      </w:r>
      <w:proofErr w:type="spellEnd"/>
      <w:r w:rsidRPr="00B8799F">
        <w:rPr>
          <w:rFonts w:ascii="Arial" w:eastAsia="Times New Roman" w:hAnsi="Arial" w:cs="Arial"/>
          <w:color w:val="000000"/>
          <w:kern w:val="0"/>
          <w:sz w:val="24"/>
          <w:szCs w:val="24"/>
          <w:lang w:eastAsia="sk-SK"/>
          <w14:ligatures w14:val="none"/>
        </w:rPr>
        <w:t>.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w:t>
      </w:r>
    </w:p>
    <w:p w14:paraId="6FF013F1"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Nájomca berie na vedomie, že na zhotovenie Zeleného mosta – ulica (</w:t>
      </w:r>
      <w:proofErr w:type="spellStart"/>
      <w:r w:rsidRPr="00B8799F">
        <w:rPr>
          <w:rFonts w:ascii="Arial" w:eastAsia="Times New Roman" w:hAnsi="Arial" w:cs="Arial"/>
          <w:color w:val="000000"/>
          <w:kern w:val="0"/>
          <w:sz w:val="24"/>
          <w:szCs w:val="24"/>
          <w:lang w:val="x-none" w:eastAsia="sk-SK"/>
          <w14:ligatures w14:val="none"/>
        </w:rPr>
        <w:t>Fiesta</w:t>
      </w:r>
      <w:proofErr w:type="spellEnd"/>
      <w:r w:rsidRPr="00B8799F">
        <w:rPr>
          <w:rFonts w:ascii="Arial" w:eastAsia="Times New Roman" w:hAnsi="Arial" w:cs="Arial"/>
          <w:color w:val="000000"/>
          <w:kern w:val="0"/>
          <w:sz w:val="24"/>
          <w:szCs w:val="24"/>
          <w:lang w:val="x-none" w:eastAsia="sk-SK"/>
          <w14:ligatures w14:val="none"/>
        </w:rPr>
        <w:t xml:space="preserve">), vrátane Predmetu nájmu, bol použitý nenávratný finančný príspevok </w:t>
      </w:r>
      <w:r w:rsidRPr="00B8799F">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B8799F">
        <w:rPr>
          <w:rFonts w:ascii="Arial" w:eastAsia="Times New Roman" w:hAnsi="Arial" w:cs="Arial"/>
          <w:color w:val="000000"/>
          <w:kern w:val="0"/>
          <w:sz w:val="24"/>
          <w:szCs w:val="24"/>
          <w:lang w:val="x-none" w:eastAsia="sk-SK"/>
          <w14:ligatures w14:val="none"/>
        </w:rPr>
        <w:t>.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w:t>
      </w:r>
    </w:p>
    <w:p w14:paraId="6839EA87"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10E71F21"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a) MIRRI SR a ním poverené osoby,</w:t>
      </w:r>
    </w:p>
    <w:p w14:paraId="0DA1DF8D"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b) Sprostredkovateľský orgán pre kontrolu VO,</w:t>
      </w:r>
    </w:p>
    <w:p w14:paraId="1609DE4C"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13A1B452"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d) Najvyšší kontrolný úrad SR a ním poverené osoby,</w:t>
      </w:r>
    </w:p>
    <w:p w14:paraId="3D8F75CC"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e) Orgán auditu podľa § 12 zákona o príspevkoch z fondov EÚ, Úrad vládneho auditu a Orgánom auditu poverené osoby,</w:t>
      </w:r>
    </w:p>
    <w:p w14:paraId="43A6DBF1"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f) splnomocnení zástupcovia Európskej komisie a Európskeho dvora audítorov,</w:t>
      </w:r>
    </w:p>
    <w:p w14:paraId="7350754E" w14:textId="77777777" w:rsidR="00B8799F" w:rsidRPr="00B8799F" w:rsidRDefault="00B8799F" w:rsidP="00B8799F">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g) Orgán zabezpečujúci ochranu finančných záujmov EÚ podľa § 8 zákona o príspevkoch z fondov EÚ, Európsky úrad pre boj proti podvodom,</w:t>
      </w:r>
    </w:p>
    <w:p w14:paraId="70B1197C" w14:textId="77777777" w:rsidR="00B8799F" w:rsidRPr="00B8799F" w:rsidRDefault="00B8799F" w:rsidP="00B8799F">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552B9678" w14:textId="77777777" w:rsidR="00B8799F" w:rsidRPr="00B8799F" w:rsidRDefault="00B8799F" w:rsidP="00B8799F">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w:t>
      </w:r>
      <w:r w:rsidRPr="00B8799F">
        <w:rPr>
          <w:rFonts w:ascii="Arial" w:eastAsia="Times New Roman" w:hAnsi="Arial" w:cs="Arial"/>
          <w:color w:val="000000"/>
          <w:kern w:val="0"/>
          <w:sz w:val="24"/>
          <w:szCs w:val="24"/>
          <w:lang w:val="x-none" w:eastAsia="sk-SK"/>
          <w14:ligatures w14:val="none"/>
        </w:rPr>
        <w:lastRenderedPageBreak/>
        <w:t>kvôli porušenie povinností nájomcu podľa ods. 11 a/alebo 12 tohto článku) v celom rozsahu, a to aj vo výške presahujúcej uhradenú zmluvnú pokutu.</w:t>
      </w:r>
    </w:p>
    <w:p w14:paraId="04384D25" w14:textId="77777777" w:rsidR="00B8799F" w:rsidRPr="00B8799F" w:rsidRDefault="00B8799F" w:rsidP="00B8799F">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Zmluvné strany sa dohodli, že</w:t>
      </w:r>
    </w:p>
    <w:p w14:paraId="7EF425DB"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775D4335"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4FE843CF" w14:textId="77777777" w:rsidR="00B8799F" w:rsidRPr="00B8799F" w:rsidRDefault="00B8799F" w:rsidP="00B8799F">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1C7E4A45" w14:textId="77777777" w:rsidR="00B8799F" w:rsidRPr="00B8799F" w:rsidRDefault="00B8799F" w:rsidP="00B8799F">
      <w:pPr>
        <w:numPr>
          <w:ilvl w:val="0"/>
          <w:numId w:val="4"/>
        </w:numPr>
        <w:tabs>
          <w:tab w:val="clear" w:pos="360"/>
          <w:tab w:val="num" w:pos="0"/>
        </w:tabs>
        <w:spacing w:after="300" w:line="240" w:lineRule="auto"/>
        <w:ind w:left="567" w:hanging="567"/>
        <w:contextualSpacing/>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33F40C63" w14:textId="77777777" w:rsidR="00B8799F" w:rsidRPr="00B8799F" w:rsidRDefault="00B8799F" w:rsidP="00B8799F">
      <w:pPr>
        <w:numPr>
          <w:ilvl w:val="0"/>
          <w:numId w:val="4"/>
        </w:numPr>
        <w:tabs>
          <w:tab w:val="clear" w:pos="360"/>
          <w:tab w:val="num" w:pos="0"/>
        </w:tabs>
        <w:spacing w:after="30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je počas otváracích hodín prevádzky v Predmete nájmu povinný sprístupniť </w:t>
      </w:r>
      <w:proofErr w:type="spellStart"/>
      <w:r w:rsidRPr="00B8799F">
        <w:rPr>
          <w:rFonts w:ascii="Arial" w:eastAsia="Times New Roman" w:hAnsi="Arial" w:cs="Arial"/>
          <w:color w:val="000000"/>
          <w:kern w:val="0"/>
          <w:sz w:val="24"/>
          <w:szCs w:val="24"/>
          <w:lang w:eastAsia="sk-SK"/>
          <w14:ligatures w14:val="none"/>
        </w:rPr>
        <w:t>wc</w:t>
      </w:r>
      <w:proofErr w:type="spellEnd"/>
      <w:r w:rsidRPr="00B8799F">
        <w:rPr>
          <w:rFonts w:ascii="Arial" w:eastAsia="Times New Roman" w:hAnsi="Arial" w:cs="Arial"/>
          <w:color w:val="000000"/>
          <w:kern w:val="0"/>
          <w:sz w:val="24"/>
          <w:szCs w:val="24"/>
          <w:lang w:eastAsia="sk-SK"/>
          <w14:ligatures w14:val="none"/>
        </w:rPr>
        <w:t>, do ktorého je vstup zo zádveria objektu Predmetu nájmu, aj návštevníkom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ktorí nie sú hosťami samotného objektu, pričom službu môže spoplatniť primerane vo výške aktuálnych regionálnych cien.</w:t>
      </w:r>
    </w:p>
    <w:p w14:paraId="348C0B3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val="x-none" w:eastAsia="sk-SK"/>
          <w14:ligatures w14:val="none"/>
        </w:rPr>
      </w:pPr>
      <w:r w:rsidRPr="00B8799F">
        <w:rPr>
          <w:rFonts w:ascii="Arial" w:eastAsia="Times New Roman" w:hAnsi="Arial" w:cs="Arial"/>
          <w:b/>
          <w:bCs/>
          <w:color w:val="000000"/>
          <w:kern w:val="0"/>
          <w:sz w:val="24"/>
          <w:szCs w:val="24"/>
          <w:lang w:val="x-none" w:eastAsia="sk-SK"/>
          <w14:ligatures w14:val="none"/>
        </w:rPr>
        <w:t>Článok V.</w:t>
      </w:r>
      <w:r w:rsidRPr="00B8799F">
        <w:rPr>
          <w:rFonts w:ascii="Arial" w:eastAsia="Times New Roman" w:hAnsi="Arial" w:cs="Arial"/>
          <w:b/>
          <w:bCs/>
          <w:color w:val="000000"/>
          <w:kern w:val="0"/>
          <w:sz w:val="24"/>
          <w:szCs w:val="24"/>
          <w:lang w:val="x-none" w:eastAsia="sk-SK"/>
          <w14:ligatures w14:val="none"/>
        </w:rPr>
        <w:br/>
        <w:t>Ďalšie práva a povinnosti zmluvných strán</w:t>
      </w:r>
    </w:p>
    <w:p w14:paraId="7B96B08A"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w:t>
      </w:r>
      <w:r w:rsidRPr="00B8799F">
        <w:rPr>
          <w:rFonts w:ascii="Arial" w:eastAsia="Times New Roman" w:hAnsi="Arial" w:cs="Arial"/>
          <w:color w:val="000000"/>
          <w:kern w:val="0"/>
          <w:sz w:val="24"/>
          <w:szCs w:val="24"/>
          <w:lang w:eastAsia="sk-SK"/>
          <w14:ligatures w14:val="none"/>
        </w:rPr>
        <w:lastRenderedPageBreak/>
        <w:t>vysporiadania prípadného zhodnotenia Predmetu nájmu pri  ukončení tejto Zmluvy.</w:t>
      </w:r>
    </w:p>
    <w:p w14:paraId="5EFF987D"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porušenia ktorejkoľvek z povinností nájomcu podľa ods. 1 tohto článku má prenajímateľ nárok na úhradu zmluvnej pokuty vo výške 1.500,- € za každé jednotlivé porušenie, a to aj opakovane.</w:t>
      </w:r>
    </w:p>
    <w:p w14:paraId="0E89E514"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w:t>
      </w:r>
    </w:p>
    <w:p w14:paraId="5B25F8CB"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B8799F">
        <w:rPr>
          <w:rFonts w:ascii="Arial" w:eastAsia="Times New Roman" w:hAnsi="Arial" w:cs="Arial"/>
          <w:color w:val="000000"/>
          <w:kern w:val="0"/>
          <w:sz w:val="24"/>
          <w:szCs w:val="24"/>
          <w:lang w:eastAsia="sk-SK"/>
          <w14:ligatures w14:val="none"/>
        </w:rPr>
        <w:t>to na sumu vo výške min. 150.000,-€.</w:t>
      </w:r>
      <w:bookmarkEnd w:id="5"/>
      <w:r w:rsidRPr="00B8799F">
        <w:rPr>
          <w:rFonts w:ascii="Arial" w:eastAsia="Times New Roman" w:hAnsi="Arial" w:cs="Arial"/>
          <w:color w:val="000000"/>
          <w:kern w:val="0"/>
          <w:sz w:val="24"/>
          <w:szCs w:val="24"/>
          <w:lang w:eastAsia="sk-SK"/>
          <w14:ligatures w14:val="none"/>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w:t>
      </w:r>
    </w:p>
    <w:p w14:paraId="5AC67D5A"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0BC3DE55"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74352749"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Nájomca berie na vedomie, že počas trvania záručnej doby na predmet nájmu bude prenajímateľ uplatňovať nároky z vád, ktoré vzniknú na Predmet nájmu u zhotoviteľa diela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w:t>
      </w:r>
    </w:p>
    <w:p w14:paraId="36311581"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 xml:space="preserve">V prípade porušenia ktorejkoľvek z povinnosti podľa 7 tohto článku (vrátane omeškania s oznámením vád v určenej lehote podľa odseku 7) má prenajímateľ </w:t>
      </w:r>
      <w:r w:rsidRPr="00B8799F">
        <w:rPr>
          <w:rFonts w:ascii="Arial" w:eastAsia="Times New Roman" w:hAnsi="Arial" w:cs="Arial"/>
          <w:color w:val="000000"/>
          <w:kern w:val="0"/>
          <w:sz w:val="24"/>
          <w:szCs w:val="24"/>
          <w:lang w:eastAsia="sk-SK"/>
          <w14:ligatures w14:val="none"/>
        </w:rPr>
        <w:lastRenderedPageBreak/>
        <w:t>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1412C49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prihlásiť prevádzku k </w:t>
      </w:r>
      <w:r w:rsidRPr="00B8799F">
        <w:rPr>
          <w:rFonts w:ascii="Arial" w:eastAsia="Times New Roman" w:hAnsi="Arial" w:cs="Arial"/>
          <w:b/>
          <w:bCs/>
          <w:color w:val="000000"/>
          <w:kern w:val="0"/>
          <w:sz w:val="24"/>
          <w:szCs w:val="24"/>
          <w:lang w:eastAsia="sk-SK"/>
          <w14:ligatures w14:val="none"/>
        </w:rPr>
        <w:t>poplatku za komunálne odpady</w:t>
      </w:r>
      <w:r w:rsidRPr="00B8799F">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w:t>
      </w:r>
    </w:p>
    <w:p w14:paraId="2F0D9134"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zodpovedá prenajímateľovi za všetky škody spôsobené v dôsledku neodborného užívania, poškodzovania alebo v dôsledku nedodržania požiarno-bezpečnostných predpisov.</w:t>
      </w:r>
    </w:p>
    <w:p w14:paraId="36884D62"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w:t>
      </w:r>
    </w:p>
    <w:p w14:paraId="260D8C1C"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70C4CA09"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4887C07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nie je oprávnený dať Predmet nájmu do podnájmu tretej osobe.</w:t>
      </w:r>
    </w:p>
    <w:p w14:paraId="1AF07A1E" w14:textId="77777777" w:rsidR="00B8799F" w:rsidRPr="00B8799F" w:rsidRDefault="00B8799F" w:rsidP="00B8799F">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8799F">
        <w:rPr>
          <w:rFonts w:ascii="Arial" w:eastAsia="Times New Roman" w:hAnsi="Arial" w:cs="Arial"/>
          <w:color w:val="000000"/>
          <w:kern w:val="0"/>
          <w:sz w:val="24"/>
          <w:szCs w:val="24"/>
          <w:lang w:eastAsia="sk-SK"/>
          <w14:ligatures w14:val="none"/>
        </w:rPr>
        <w:t>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w:t>
      </w:r>
    </w:p>
    <w:p w14:paraId="16898A4C" w14:textId="77777777" w:rsidR="00B8799F" w:rsidRPr="00B8799F" w:rsidRDefault="00B8799F" w:rsidP="00B8799F">
      <w:pPr>
        <w:numPr>
          <w:ilvl w:val="0"/>
          <w:numId w:val="5"/>
        </w:numPr>
        <w:tabs>
          <w:tab w:val="clear" w:pos="360"/>
        </w:tabs>
        <w:spacing w:after="800" w:line="240" w:lineRule="auto"/>
        <w:ind w:left="567" w:hanging="567"/>
        <w:rPr>
          <w:rFonts w:ascii="Arial" w:eastAsia="Times New Roman" w:hAnsi="Arial" w:cs="Arial"/>
          <w:color w:val="000000"/>
          <w:kern w:val="0"/>
          <w:sz w:val="24"/>
          <w:szCs w:val="24"/>
          <w:lang w:val="x-none" w:eastAsia="sk-SK"/>
          <w14:ligatures w14:val="none"/>
        </w:rPr>
      </w:pPr>
      <w:bookmarkStart w:id="6" w:name="_Hlk197423086"/>
      <w:r w:rsidRPr="00B8799F">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6"/>
      <w:r w:rsidRPr="00B8799F">
        <w:rPr>
          <w:rFonts w:ascii="Arial" w:eastAsia="Times New Roman" w:hAnsi="Arial" w:cs="Arial"/>
          <w:color w:val="000000"/>
          <w:kern w:val="0"/>
          <w:sz w:val="24"/>
          <w:szCs w:val="24"/>
          <w:lang w:eastAsia="sk-SK"/>
          <w14:ligatures w14:val="none"/>
        </w:rPr>
        <w:t>.</w:t>
      </w:r>
    </w:p>
    <w:p w14:paraId="358B3E55"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val="x-none" w:eastAsia="sk-SK"/>
          <w14:ligatures w14:val="none"/>
        </w:rPr>
      </w:pPr>
      <w:r w:rsidRPr="00B8799F">
        <w:rPr>
          <w:rFonts w:ascii="Arial" w:eastAsia="Times New Roman" w:hAnsi="Arial" w:cs="Arial"/>
          <w:b/>
          <w:bCs/>
          <w:color w:val="000000"/>
          <w:kern w:val="0"/>
          <w:sz w:val="24"/>
          <w:szCs w:val="24"/>
          <w:lang w:val="x-none" w:eastAsia="sk-SK"/>
          <w14:ligatures w14:val="none"/>
        </w:rPr>
        <w:lastRenderedPageBreak/>
        <w:t>Článok VI.</w:t>
      </w:r>
      <w:r w:rsidRPr="00B8799F">
        <w:rPr>
          <w:rFonts w:ascii="Arial" w:eastAsia="Times New Roman" w:hAnsi="Arial" w:cs="Arial"/>
          <w:b/>
          <w:bCs/>
          <w:color w:val="000000"/>
          <w:kern w:val="0"/>
          <w:sz w:val="24"/>
          <w:szCs w:val="24"/>
          <w:lang w:val="x-none" w:eastAsia="sk-SK"/>
          <w14:ligatures w14:val="none"/>
        </w:rPr>
        <w:br/>
        <w:t>Doba trvania Zmluvy, ukončenie Zmluvy</w:t>
      </w:r>
    </w:p>
    <w:p w14:paraId="39E3099D"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nadobúda platnosť dňom podpisu oboma zmluvnými stranami a účinnosť v deň nasledujúci po dni jej zverejnenia v súlade so znením § 47a ods. 1 zákona č. 40/1964 Zb. Občiansky zákonník v znení neskorších predpisov, s výnimkou čl. III Nájomné, ktorý nadobudne účinnosť dňom právoplatnosti rozhodnutia oprávňujúceho na užívanie Zeleného mosta – Ulica (</w:t>
      </w:r>
      <w:proofErr w:type="spellStart"/>
      <w:r w:rsidRPr="00B8799F">
        <w:rPr>
          <w:rFonts w:ascii="Arial" w:eastAsia="Times New Roman" w:hAnsi="Arial" w:cs="Arial"/>
          <w:color w:val="000000"/>
          <w:kern w:val="0"/>
          <w:sz w:val="24"/>
          <w:szCs w:val="24"/>
          <w:lang w:eastAsia="sk-SK"/>
          <w14:ligatures w14:val="none"/>
        </w:rPr>
        <w:t>Fiesta</w:t>
      </w:r>
      <w:proofErr w:type="spellEnd"/>
      <w:r w:rsidRPr="00B8799F">
        <w:rPr>
          <w:rFonts w:ascii="Arial" w:eastAsia="Times New Roman" w:hAnsi="Arial" w:cs="Arial"/>
          <w:color w:val="000000"/>
          <w:kern w:val="0"/>
          <w:sz w:val="24"/>
          <w:szCs w:val="24"/>
          <w:lang w:eastAsia="sk-SK"/>
          <w14:ligatures w14:val="none"/>
        </w:rPr>
        <w:t>) – vydaním kolaudačného rozhodnutia alebo povolením predčasného užívania stavieb, podľa toho, ktorá z uvedených skutočností nastane skôr. Nadobudnutie účinnosti Zmluvy v tejto časti oznámi prenajímateľ nájomcovi písomne.</w:t>
      </w:r>
    </w:p>
    <w:p w14:paraId="55F4917E"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sa uzatvára na dobu určitú 10 rokov odo dňa protokolárneho prevzatia predmetu nájmu nájomcom podľa článku II tejto Zmluvy.</w:t>
      </w:r>
    </w:p>
    <w:p w14:paraId="227E773A"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zaniká:</w:t>
      </w:r>
    </w:p>
    <w:p w14:paraId="68B0A77C" w14:textId="77777777" w:rsidR="00B8799F" w:rsidRPr="00B8799F" w:rsidRDefault="00B8799F" w:rsidP="00B8799F">
      <w:pPr>
        <w:numPr>
          <w:ilvl w:val="1"/>
          <w:numId w:val="7"/>
        </w:numPr>
        <w:tabs>
          <w:tab w:val="left" w:pos="567"/>
        </w:tabs>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písomnou dohodou zmluvných strán a to dňom uvedeným v dohode, inak v deň nadobudnutia účinnosti dohody,</w:t>
      </w:r>
    </w:p>
    <w:p w14:paraId="5C1641D2" w14:textId="77777777" w:rsidR="00B8799F" w:rsidRPr="00B8799F" w:rsidRDefault="00B8799F" w:rsidP="00B8799F">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odstúpením od tejto Zmluvy alebo</w:t>
      </w:r>
    </w:p>
    <w:p w14:paraId="5CE80634" w14:textId="77777777" w:rsidR="00B8799F" w:rsidRPr="00B8799F" w:rsidRDefault="00B8799F" w:rsidP="00B8799F">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výpoveďou Zmluvy.</w:t>
      </w:r>
    </w:p>
    <w:p w14:paraId="4C42EED4"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nie je oprávnený túto Zmluvu vypovedať bez uvedenia dôvodu. Nájomca je oprávnený túto zmluvu vypovedať bez uvedenia dôvodu najskôr po uplynutí 5 rokov odo dňa protokolárneho prevzatia predmetu nájmu nájomcom podľa článku II tejto Zmluvy.</w:t>
      </w:r>
    </w:p>
    <w:p w14:paraId="3ED1111C"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758A2DB2"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Výpoveď musí byť písomná a doručená druhej zmluvnej strane v súlade s čl. VII tejto Zmluvy. Výpovedná doba je 3 mesiace a začína plynúť prvým dňom kalendárneho mesiaca nasledujúceho po doručení výpovede druhej zmluvnej strane.</w:t>
      </w:r>
    </w:p>
    <w:p w14:paraId="5107ED4A" w14:textId="77777777" w:rsidR="00B8799F" w:rsidRPr="00B8799F" w:rsidRDefault="00B8799F" w:rsidP="00B8799F">
      <w:pPr>
        <w:numPr>
          <w:ilvl w:val="0"/>
          <w:numId w:val="6"/>
        </w:numPr>
        <w:tabs>
          <w:tab w:val="num" w:pos="0"/>
        </w:tabs>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Prenajímateľ je oprávnený odstúpiť od tejto Zmluvy popri v prípadoch uvedených v jednotlivých ustanoveniach tejto Zmluvy aj v prípade podstatného porušenia tejto Zmluvy, ktorým sa rozumie:</w:t>
      </w:r>
    </w:p>
    <w:p w14:paraId="382711D1" w14:textId="77777777" w:rsidR="00B8799F" w:rsidRPr="00B8799F" w:rsidRDefault="00B8799F" w:rsidP="00B8799F">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4DE341E9" w14:textId="77777777" w:rsidR="00B8799F" w:rsidRPr="00B8799F" w:rsidRDefault="00B8799F" w:rsidP="00B8799F">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w:t>
      </w:r>
    </w:p>
    <w:p w14:paraId="22647052"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0235CA1E"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lastRenderedPageBreak/>
        <w:t>Odstúpenie musí byť urobené písomne a musí byť doručené druhej zmluvnej strane v súlade s podmienkami čl. VII. tejto Zmluvy. Účinky odstúpenia nastávajú okamihom jeho doručenia druhej zmluvnej strane.</w:t>
      </w:r>
    </w:p>
    <w:p w14:paraId="64978995" w14:textId="77777777" w:rsidR="00B8799F" w:rsidRPr="00B8799F" w:rsidRDefault="00B8799F" w:rsidP="00B8799F">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24860B2D" w14:textId="77777777" w:rsidR="00B8799F" w:rsidRPr="00B8799F" w:rsidRDefault="00B8799F" w:rsidP="00B8799F">
      <w:pPr>
        <w:numPr>
          <w:ilvl w:val="0"/>
          <w:numId w:val="6"/>
        </w:numPr>
        <w:spacing w:after="300" w:line="240" w:lineRule="auto"/>
        <w:ind w:left="567" w:hanging="578"/>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w:t>
      </w:r>
    </w:p>
    <w:p w14:paraId="456772FF" w14:textId="77777777" w:rsidR="00B8799F" w:rsidRPr="00B8799F" w:rsidRDefault="00B8799F" w:rsidP="00B8799F">
      <w:pPr>
        <w:spacing w:after="300" w:line="240" w:lineRule="auto"/>
        <w:jc w:val="center"/>
        <w:rPr>
          <w:rFonts w:ascii="Arial" w:eastAsia="Times New Roman" w:hAnsi="Arial" w:cs="Arial"/>
          <w:b/>
          <w:color w:val="000000"/>
          <w:kern w:val="0"/>
          <w:sz w:val="24"/>
          <w:szCs w:val="24"/>
          <w:lang w:eastAsia="sk-SK"/>
          <w14:ligatures w14:val="none"/>
        </w:rPr>
      </w:pPr>
      <w:r w:rsidRPr="00B8799F">
        <w:rPr>
          <w:rFonts w:ascii="Arial" w:eastAsia="Times New Roman" w:hAnsi="Arial" w:cs="Arial"/>
          <w:b/>
          <w:color w:val="000000"/>
          <w:kern w:val="0"/>
          <w:sz w:val="24"/>
          <w:szCs w:val="24"/>
          <w:lang w:eastAsia="sk-SK"/>
          <w14:ligatures w14:val="none"/>
        </w:rPr>
        <w:t>Článok VII.</w:t>
      </w:r>
      <w:r w:rsidRPr="00B8799F">
        <w:rPr>
          <w:rFonts w:ascii="Arial" w:eastAsia="Times New Roman" w:hAnsi="Arial" w:cs="Arial"/>
          <w:b/>
          <w:color w:val="000000"/>
          <w:kern w:val="0"/>
          <w:sz w:val="24"/>
          <w:szCs w:val="24"/>
          <w:lang w:eastAsia="sk-SK"/>
          <w14:ligatures w14:val="none"/>
        </w:rPr>
        <w:br/>
        <w:t>Doručovanie</w:t>
      </w:r>
    </w:p>
    <w:p w14:paraId="2CB37C93" w14:textId="77777777" w:rsidR="00B8799F" w:rsidRPr="00B8799F" w:rsidRDefault="00B8799F" w:rsidP="00B8799F">
      <w:pPr>
        <w:numPr>
          <w:ilvl w:val="0"/>
          <w:numId w:val="8"/>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7CBEE85E"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42E55D9A"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7444B5BC" w14:textId="77777777" w:rsidR="00B8799F" w:rsidRPr="00B8799F" w:rsidRDefault="00B8799F" w:rsidP="00B8799F">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0AFCD081" w14:textId="77777777" w:rsidR="00B8799F" w:rsidRPr="00B8799F" w:rsidRDefault="00B8799F" w:rsidP="00B8799F">
      <w:p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 2.</w:t>
      </w:r>
      <w:r w:rsidRPr="00B8799F">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1FD7AB39" w14:textId="77777777" w:rsidR="00B8799F" w:rsidRPr="00B8799F" w:rsidRDefault="00B8799F" w:rsidP="00B8799F">
      <w:pPr>
        <w:spacing w:after="300" w:line="240" w:lineRule="auto"/>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VIII.</w:t>
      </w:r>
      <w:r w:rsidRPr="00B8799F">
        <w:rPr>
          <w:rFonts w:ascii="Arial" w:eastAsia="Times New Roman" w:hAnsi="Arial" w:cs="Arial"/>
          <w:b/>
          <w:bCs/>
          <w:color w:val="000000"/>
          <w:kern w:val="0"/>
          <w:sz w:val="24"/>
          <w:szCs w:val="24"/>
          <w:lang w:eastAsia="sk-SK"/>
          <w14:ligatures w14:val="none"/>
        </w:rPr>
        <w:br/>
        <w:t>Licencia</w:t>
      </w:r>
    </w:p>
    <w:p w14:paraId="2FD072B0"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týmto udeľuje prenajímateľovi bezplatne výhradnú licenciu na zverejnenie Prílohy č. 2 a Prílohy č. 3 tejto Zmluvy v centrálnom registri zmlúv a na webovom sídle prenajímateľa.</w:t>
      </w:r>
    </w:p>
    <w:p w14:paraId="6ACCA0A1"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473B2065" w14:textId="77777777" w:rsidR="00B8799F" w:rsidRPr="00B8799F" w:rsidRDefault="00B8799F" w:rsidP="00B8799F">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Nájomca vyhlasuje, že má s osobami, ktoré sa podieľali na príprave Prílohy č. 2 a Prílohy č. 3 tejto Zmluvy vysporiadané všetky autorské práva a práva duševného vlastníctva tak, aby mohol udeliť súhlas podľa ods. 1 tohto článku.</w:t>
      </w:r>
    </w:p>
    <w:p w14:paraId="4256AFB6" w14:textId="77777777" w:rsidR="00B8799F" w:rsidRPr="00B8799F" w:rsidRDefault="00B8799F" w:rsidP="00B8799F">
      <w:pPr>
        <w:numPr>
          <w:ilvl w:val="0"/>
          <w:numId w:val="9"/>
        </w:num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V prípade, ak sa vyhlásenie Nájomcu podľa ods. 3 tohto článku ukáže ako nepravdivé a akékoľvek tretie osoby budú voči prenajímateľovi uplatňovať nároky z porušenia ich autorských práv alebo práv duševného vlastníctva, </w:t>
      </w:r>
      <w:r w:rsidRPr="00B8799F">
        <w:rPr>
          <w:rFonts w:ascii="Arial" w:eastAsia="Times New Roman" w:hAnsi="Arial" w:cs="Arial"/>
          <w:color w:val="000000"/>
          <w:kern w:val="0"/>
          <w:sz w:val="24"/>
          <w:szCs w:val="24"/>
          <w:lang w:eastAsia="sk-SK"/>
          <w14:ligatures w14:val="none"/>
        </w:rPr>
        <w:lastRenderedPageBreak/>
        <w:t>prenajímateľ má právo na úhradu zmluvnej pokuty vo výške 1.000,- € a právo na náhradu škody spôsobenej týmto nepravdivým vyhlásením v celom rozsahu, a to aj vo výške presahujúcej uhradenú zmluvnú pokutu.</w:t>
      </w:r>
    </w:p>
    <w:p w14:paraId="129FBDF9" w14:textId="77777777" w:rsidR="00B8799F" w:rsidRPr="00B8799F" w:rsidRDefault="00B8799F" w:rsidP="00B8799F">
      <w:pPr>
        <w:spacing w:after="300" w:line="240" w:lineRule="auto"/>
        <w:ind w:left="357"/>
        <w:jc w:val="center"/>
        <w:rPr>
          <w:rFonts w:ascii="Arial" w:eastAsia="Times New Roman" w:hAnsi="Arial" w:cs="Arial"/>
          <w:b/>
          <w:bCs/>
          <w:color w:val="000000"/>
          <w:kern w:val="0"/>
          <w:sz w:val="24"/>
          <w:szCs w:val="24"/>
          <w:lang w:eastAsia="sk-SK"/>
          <w14:ligatures w14:val="none"/>
        </w:rPr>
      </w:pPr>
      <w:r w:rsidRPr="00B8799F">
        <w:rPr>
          <w:rFonts w:ascii="Arial" w:eastAsia="Times New Roman" w:hAnsi="Arial" w:cs="Arial"/>
          <w:b/>
          <w:bCs/>
          <w:color w:val="000000"/>
          <w:kern w:val="0"/>
          <w:sz w:val="24"/>
          <w:szCs w:val="24"/>
          <w:lang w:eastAsia="sk-SK"/>
          <w14:ligatures w14:val="none"/>
        </w:rPr>
        <w:t>Článok IX.</w:t>
      </w:r>
      <w:r w:rsidRPr="00B8799F">
        <w:rPr>
          <w:rFonts w:ascii="Arial" w:eastAsia="Times New Roman" w:hAnsi="Arial" w:cs="Arial"/>
          <w:b/>
          <w:bCs/>
          <w:color w:val="000000"/>
          <w:kern w:val="0"/>
          <w:sz w:val="24"/>
          <w:szCs w:val="24"/>
          <w:lang w:eastAsia="sk-SK"/>
          <w14:ligatures w14:val="none"/>
        </w:rPr>
        <w:br/>
        <w:t>Záverečné ustanovenia</w:t>
      </w:r>
    </w:p>
    <w:p w14:paraId="1547BFAB" w14:textId="77777777" w:rsidR="00B8799F" w:rsidRPr="00B8799F" w:rsidRDefault="00B8799F" w:rsidP="00B8799F">
      <w:pPr>
        <w:numPr>
          <w:ilvl w:val="0"/>
          <w:numId w:val="11"/>
        </w:numPr>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7C90BE29"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Uhradením ktorejkoľvek zo zmluvných pokút podľa tejto Zmluvy nie je dotknutý nárok prenajímateľa na náhradu spôsobenej škody v celom rozsahu, a to aj vo výške presahujúcej uhradenú zmluvnú pokutu. </w:t>
      </w:r>
    </w:p>
    <w:p w14:paraId="57DC3031"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obsahuje 3 prílohy:</w:t>
      </w:r>
    </w:p>
    <w:p w14:paraId="3531A709"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1 – grafické vymedzenie časti Predmetu nájmu - celoročnej terasy,</w:t>
      </w:r>
    </w:p>
    <w:p w14:paraId="4CE1D8F0"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2 - Základná funkčná charakteristika objektu,</w:t>
      </w:r>
    </w:p>
    <w:p w14:paraId="0F4C52C5" w14:textId="77777777" w:rsidR="00B8799F" w:rsidRPr="00B8799F" w:rsidRDefault="00B8799F" w:rsidP="00B8799F">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Príloha č. 3 - Ponuka Nájomcu z obchodnej verejnej súťaže.</w:t>
      </w:r>
    </w:p>
    <w:p w14:paraId="7E101266"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499ED428" w14:textId="77777777" w:rsidR="00B8799F" w:rsidRPr="00B8799F" w:rsidRDefault="00B8799F" w:rsidP="00B8799F">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32F2DE51" w14:textId="2F3DD3EE" w:rsidR="00B8799F" w:rsidRDefault="00B8799F" w:rsidP="00B8799F">
      <w:pPr>
        <w:numPr>
          <w:ilvl w:val="0"/>
          <w:numId w:val="11"/>
        </w:numPr>
        <w:tabs>
          <w:tab w:val="num" w:pos="0"/>
        </w:tabs>
        <w:spacing w:after="2880" w:line="240" w:lineRule="auto"/>
        <w:ind w:left="567" w:hanging="567"/>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3509C9EE" w14:textId="50071BCB" w:rsidR="00B8799F" w:rsidRPr="00B8799F" w:rsidRDefault="00B8799F" w:rsidP="00B8799F">
      <w:pPr>
        <w:spacing w:after="0" w:line="240" w:lineRule="auto"/>
        <w:ind w:firstLine="360"/>
        <w:rPr>
          <w:rFonts w:ascii="Arial" w:eastAsia="Times New Roman" w:hAnsi="Arial" w:cs="Arial"/>
          <w:color w:val="000000"/>
          <w:kern w:val="0"/>
          <w:sz w:val="24"/>
          <w:szCs w:val="24"/>
          <w:lang w:eastAsia="sk-SK"/>
          <w14:ligatures w14:val="none"/>
        </w:rPr>
      </w:pPr>
      <w:r>
        <w:rPr>
          <w:rFonts w:ascii="Arial" w:eastAsia="Times New Roman" w:hAnsi="Arial" w:cs="Arial"/>
          <w:color w:val="000000"/>
          <w:kern w:val="0"/>
          <w:sz w:val="24"/>
          <w:szCs w:val="24"/>
          <w:lang w:eastAsia="sk-SK"/>
          <w14:ligatures w14:val="none"/>
        </w:rPr>
        <w:t>...........................................</w:t>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t>......................................</w:t>
      </w:r>
    </w:p>
    <w:p w14:paraId="790DFC40" w14:textId="3BC212F0" w:rsidR="00B8799F" w:rsidRPr="00B8799F" w:rsidRDefault="00B8799F" w:rsidP="00B8799F">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 xml:space="preserve">Nájomca: </w:t>
      </w:r>
      <w:r>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sidRPr="00B8799F">
        <w:rPr>
          <w:rFonts w:ascii="Arial" w:eastAsia="Times New Roman" w:hAnsi="Arial" w:cs="Arial"/>
          <w:color w:val="000000"/>
          <w:kern w:val="0"/>
          <w:sz w:val="24"/>
          <w:szCs w:val="24"/>
          <w:lang w:eastAsia="sk-SK"/>
          <w14:ligatures w14:val="none"/>
        </w:rPr>
        <w:t xml:space="preserve">Prenajímateľ: </w:t>
      </w:r>
      <w:r w:rsidRPr="00B8799F">
        <w:rPr>
          <w:rFonts w:ascii="Arial" w:eastAsia="Times New Roman" w:hAnsi="Arial" w:cs="Arial"/>
          <w:color w:val="000000"/>
          <w:kern w:val="0"/>
          <w:sz w:val="24"/>
          <w:szCs w:val="24"/>
          <w:lang w:eastAsia="sk-SK"/>
          <w14:ligatures w14:val="none"/>
        </w:rPr>
        <w:tab/>
      </w:r>
    </w:p>
    <w:p w14:paraId="2893185D" w14:textId="1F5D5303" w:rsidR="00B8799F" w:rsidRPr="00B8799F" w:rsidRDefault="00B8799F" w:rsidP="00B8799F">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B8799F">
        <w:rPr>
          <w:rFonts w:ascii="Arial" w:eastAsia="Times New Roman" w:hAnsi="Arial" w:cs="Arial"/>
          <w:color w:val="000000"/>
          <w:kern w:val="0"/>
          <w:sz w:val="24"/>
          <w:szCs w:val="24"/>
          <w:lang w:eastAsia="sk-SK"/>
          <w14:ligatures w14:val="none"/>
        </w:rPr>
        <w:t>V Trenčíne dňa ..................</w:t>
      </w:r>
      <w:r w:rsidRPr="00B8799F">
        <w:rPr>
          <w:rFonts w:ascii="Arial" w:eastAsia="Times New Roman" w:hAnsi="Arial" w:cs="Arial"/>
          <w:color w:val="000000"/>
          <w:kern w:val="0"/>
          <w:sz w:val="24"/>
          <w:szCs w:val="24"/>
          <w:lang w:eastAsia="sk-SK"/>
          <w14:ligatures w14:val="none"/>
        </w:rPr>
        <w:tab/>
      </w:r>
      <w:r>
        <w:rPr>
          <w:rFonts w:ascii="Arial" w:eastAsia="Times New Roman" w:hAnsi="Arial" w:cs="Arial"/>
          <w:color w:val="000000"/>
          <w:kern w:val="0"/>
          <w:sz w:val="24"/>
          <w:szCs w:val="24"/>
          <w:lang w:eastAsia="sk-SK"/>
          <w14:ligatures w14:val="none"/>
        </w:rPr>
        <w:tab/>
      </w:r>
      <w:r w:rsidRPr="00B8799F">
        <w:rPr>
          <w:rFonts w:ascii="Arial" w:eastAsia="Times New Roman" w:hAnsi="Arial" w:cs="Arial"/>
          <w:color w:val="000000"/>
          <w:kern w:val="0"/>
          <w:sz w:val="24"/>
          <w:szCs w:val="24"/>
          <w:lang w:eastAsia="sk-SK"/>
          <w14:ligatures w14:val="none"/>
        </w:rPr>
        <w:t>V Trenčíne dňa ......................</w:t>
      </w:r>
    </w:p>
    <w:p w14:paraId="275CCC47" w14:textId="77777777" w:rsidR="00C32AB3" w:rsidRDefault="00C32AB3"/>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9F"/>
    <w:rsid w:val="005727B9"/>
    <w:rsid w:val="006A5F2D"/>
    <w:rsid w:val="009F48C8"/>
    <w:rsid w:val="00AA4BCE"/>
    <w:rsid w:val="00B8799F"/>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CBC3"/>
  <w15:chartTrackingRefBased/>
  <w15:docId w15:val="{B1C27432-CFB1-40A3-ABA7-92A4118D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87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87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8799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8799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8799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879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879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879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879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799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8799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8799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8799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8799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879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879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879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8799F"/>
    <w:rPr>
      <w:rFonts w:eastAsiaTheme="majorEastAsia" w:cstheme="majorBidi"/>
      <w:color w:val="272727" w:themeColor="text1" w:themeTint="D8"/>
    </w:rPr>
  </w:style>
  <w:style w:type="paragraph" w:styleId="Nzov">
    <w:name w:val="Title"/>
    <w:basedOn w:val="Normlny"/>
    <w:next w:val="Normlny"/>
    <w:link w:val="NzovChar"/>
    <w:uiPriority w:val="10"/>
    <w:qFormat/>
    <w:rsid w:val="00B8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879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879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879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879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8799F"/>
    <w:rPr>
      <w:i/>
      <w:iCs/>
      <w:color w:val="404040" w:themeColor="text1" w:themeTint="BF"/>
    </w:rPr>
  </w:style>
  <w:style w:type="paragraph" w:styleId="Odsekzoznamu">
    <w:name w:val="List Paragraph"/>
    <w:basedOn w:val="Normlny"/>
    <w:uiPriority w:val="34"/>
    <w:qFormat/>
    <w:rsid w:val="00B8799F"/>
    <w:pPr>
      <w:ind w:left="720"/>
      <w:contextualSpacing/>
    </w:pPr>
  </w:style>
  <w:style w:type="character" w:styleId="Intenzvnezvraznenie">
    <w:name w:val="Intense Emphasis"/>
    <w:basedOn w:val="Predvolenpsmoodseku"/>
    <w:uiPriority w:val="21"/>
    <w:qFormat/>
    <w:rsid w:val="00B8799F"/>
    <w:rPr>
      <w:i/>
      <w:iCs/>
      <w:color w:val="2F5496" w:themeColor="accent1" w:themeShade="BF"/>
    </w:rPr>
  </w:style>
  <w:style w:type="paragraph" w:styleId="Zvraznencitcia">
    <w:name w:val="Intense Quote"/>
    <w:basedOn w:val="Normlny"/>
    <w:next w:val="Normlny"/>
    <w:link w:val="ZvraznencitciaChar"/>
    <w:uiPriority w:val="30"/>
    <w:qFormat/>
    <w:rsid w:val="00B8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8799F"/>
    <w:rPr>
      <w:i/>
      <w:iCs/>
      <w:color w:val="2F5496" w:themeColor="accent1" w:themeShade="BF"/>
    </w:rPr>
  </w:style>
  <w:style w:type="character" w:styleId="Zvraznenodkaz">
    <w:name w:val="Intense Reference"/>
    <w:basedOn w:val="Predvolenpsmoodseku"/>
    <w:uiPriority w:val="32"/>
    <w:qFormat/>
    <w:rsid w:val="00B8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5123</Words>
  <Characters>29205</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nájomnej zmluvy</dc:title>
  <dc:subject/>
  <dc:creator>Fraňová Andrea</dc:creator>
  <cp:keywords/>
  <dc:description/>
  <cp:lastModifiedBy>Fraňová Andrea</cp:lastModifiedBy>
  <cp:revision>3</cp:revision>
  <dcterms:created xsi:type="dcterms:W3CDTF">2026-03-05T08:35:00Z</dcterms:created>
  <dcterms:modified xsi:type="dcterms:W3CDTF">2026-03-12T13:11:00Z</dcterms:modified>
</cp:coreProperties>
</file>