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42C1" w14:textId="77777777" w:rsidR="004412DB" w:rsidRPr="004412DB" w:rsidRDefault="004412DB" w:rsidP="004412DB">
      <w:r w:rsidRPr="0015580C">
        <w:rPr>
          <w:noProof/>
          <w:color w:val="FF0000"/>
        </w:rPr>
        <w:drawing>
          <wp:inline distT="0" distB="0" distL="0" distR="0" wp14:anchorId="1969FE07" wp14:editId="12431D06">
            <wp:extent cx="4781550" cy="1628775"/>
            <wp:effectExtent l="0" t="0" r="0" b="9525"/>
            <wp:docPr id="1" name="Obrázok 1" descr="MHaSL 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aSL hlavic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D4C8" w14:textId="77777777" w:rsidR="004412DB" w:rsidRDefault="004412DB" w:rsidP="004412DB"/>
    <w:p w14:paraId="496836BC" w14:textId="77777777" w:rsidR="009C7373" w:rsidRDefault="009C7373" w:rsidP="004412DB"/>
    <w:p w14:paraId="6BFDEADA" w14:textId="77777777" w:rsidR="009C7373" w:rsidRDefault="009C7373" w:rsidP="004412DB"/>
    <w:p w14:paraId="36C9E15C" w14:textId="174BA240" w:rsidR="004412DB" w:rsidRPr="004412DB" w:rsidRDefault="004412DB" w:rsidP="004412DB">
      <w:pPr>
        <w:rPr>
          <w:rFonts w:ascii="Arial" w:hAnsi="Arial"/>
          <w:b/>
          <w:sz w:val="24"/>
        </w:rPr>
      </w:pPr>
      <w:r w:rsidRPr="004412DB">
        <w:tab/>
      </w:r>
      <w:r w:rsidRPr="004412DB">
        <w:tab/>
      </w:r>
      <w:r w:rsidRPr="004412DB">
        <w:tab/>
      </w:r>
      <w:r w:rsidRPr="004412DB">
        <w:tab/>
      </w:r>
      <w:r w:rsidRPr="004412DB">
        <w:tab/>
      </w:r>
      <w:r w:rsidRPr="004412DB">
        <w:tab/>
      </w:r>
      <w:r w:rsidRPr="004412DB">
        <w:tab/>
      </w:r>
      <w:r w:rsidR="00E60F39">
        <w:rPr>
          <w:rFonts w:ascii="Arial" w:hAnsi="Arial"/>
          <w:b/>
          <w:sz w:val="24"/>
        </w:rPr>
        <w:t>Komisia športu</w:t>
      </w:r>
    </w:p>
    <w:p w14:paraId="79D7650E" w14:textId="77777777" w:rsidR="004412DB" w:rsidRPr="004412DB" w:rsidRDefault="004412DB" w:rsidP="004412DB">
      <w:pPr>
        <w:rPr>
          <w:rFonts w:ascii="Arial" w:hAnsi="Arial"/>
          <w:b/>
          <w:sz w:val="24"/>
        </w:rPr>
      </w:pP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pri </w:t>
      </w:r>
      <w:proofErr w:type="spellStart"/>
      <w:r>
        <w:rPr>
          <w:rFonts w:ascii="Arial" w:hAnsi="Arial"/>
          <w:b/>
          <w:sz w:val="24"/>
        </w:rPr>
        <w:t>MsZ</w:t>
      </w:r>
      <w:proofErr w:type="spellEnd"/>
      <w:r>
        <w:rPr>
          <w:rFonts w:ascii="Arial" w:hAnsi="Arial"/>
          <w:b/>
          <w:sz w:val="24"/>
        </w:rPr>
        <w:t xml:space="preserve"> v Trenčíne</w:t>
      </w:r>
    </w:p>
    <w:p w14:paraId="574CB3BC" w14:textId="77777777" w:rsidR="004412DB" w:rsidRPr="004412DB" w:rsidRDefault="004412DB" w:rsidP="004412DB">
      <w:pPr>
        <w:rPr>
          <w:rFonts w:ascii="Arial" w:hAnsi="Arial"/>
          <w:b/>
          <w:sz w:val="24"/>
        </w:rPr>
      </w:pP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</w:p>
    <w:p w14:paraId="349811A2" w14:textId="77777777" w:rsidR="004412DB" w:rsidRPr="004412DB" w:rsidRDefault="004412DB" w:rsidP="004412DB">
      <w:pPr>
        <w:rPr>
          <w:rFonts w:ascii="Arial" w:hAnsi="Arial"/>
        </w:rPr>
      </w:pP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  <w:r w:rsidRPr="004412DB">
        <w:rPr>
          <w:rFonts w:ascii="Arial" w:hAnsi="Arial"/>
          <w:b/>
          <w:sz w:val="24"/>
        </w:rPr>
        <w:tab/>
      </w:r>
    </w:p>
    <w:p w14:paraId="48E941A0" w14:textId="77777777" w:rsidR="004412DB" w:rsidRPr="004412DB" w:rsidRDefault="004412DB" w:rsidP="004412DB">
      <w:pPr>
        <w:rPr>
          <w:rFonts w:ascii="Arial" w:hAnsi="Arial"/>
        </w:rPr>
      </w:pPr>
    </w:p>
    <w:p w14:paraId="378785CC" w14:textId="77777777" w:rsidR="004412DB" w:rsidRPr="004412DB" w:rsidRDefault="004412DB" w:rsidP="004412DB">
      <w:pPr>
        <w:rPr>
          <w:rFonts w:ascii="Arial" w:hAnsi="Arial"/>
        </w:rPr>
      </w:pPr>
    </w:p>
    <w:p w14:paraId="6524A173" w14:textId="77777777" w:rsidR="004412DB" w:rsidRPr="004412DB" w:rsidRDefault="004412DB" w:rsidP="004412DB">
      <w:pPr>
        <w:rPr>
          <w:rFonts w:ascii="Arial" w:hAnsi="Arial"/>
        </w:rPr>
      </w:pPr>
    </w:p>
    <w:p w14:paraId="49529769" w14:textId="77777777" w:rsidR="004412DB" w:rsidRPr="004412DB" w:rsidRDefault="004412DB" w:rsidP="004412DB">
      <w:pPr>
        <w:rPr>
          <w:rFonts w:ascii="Arial" w:hAnsi="Arial"/>
        </w:rPr>
      </w:pPr>
    </w:p>
    <w:p w14:paraId="008780CC" w14:textId="77777777" w:rsidR="004412DB" w:rsidRPr="004412DB" w:rsidRDefault="004412DB" w:rsidP="004412DB">
      <w:pPr>
        <w:rPr>
          <w:rFonts w:ascii="Arial" w:hAnsi="Arial"/>
          <w:sz w:val="14"/>
        </w:rPr>
      </w:pPr>
      <w:r w:rsidRPr="004412DB">
        <w:rPr>
          <w:rFonts w:ascii="Arial" w:hAnsi="Arial"/>
          <w:sz w:val="14"/>
        </w:rPr>
        <w:t>VÁŠ LIST ČÍSLO / ZO DŇA</w:t>
      </w:r>
      <w:r w:rsidRPr="004412DB">
        <w:rPr>
          <w:rFonts w:ascii="Arial" w:hAnsi="Arial"/>
          <w:sz w:val="14"/>
        </w:rPr>
        <w:tab/>
      </w:r>
      <w:r w:rsidRPr="004412DB">
        <w:rPr>
          <w:rFonts w:ascii="Arial" w:hAnsi="Arial"/>
          <w:sz w:val="14"/>
        </w:rPr>
        <w:tab/>
        <w:t xml:space="preserve">         NAŠE ČÍSLO</w:t>
      </w:r>
      <w:r w:rsidRPr="004412DB">
        <w:rPr>
          <w:rFonts w:ascii="Arial" w:hAnsi="Arial"/>
          <w:sz w:val="14"/>
        </w:rPr>
        <w:tab/>
      </w:r>
      <w:r w:rsidRPr="004412DB">
        <w:rPr>
          <w:rFonts w:ascii="Arial" w:hAnsi="Arial"/>
          <w:sz w:val="14"/>
        </w:rPr>
        <w:tab/>
        <w:t>VYBAVUJE / LINKA</w:t>
      </w:r>
      <w:r w:rsidRPr="004412DB">
        <w:rPr>
          <w:rFonts w:ascii="Arial" w:hAnsi="Arial"/>
          <w:sz w:val="14"/>
        </w:rPr>
        <w:tab/>
      </w:r>
      <w:r w:rsidRPr="004412DB">
        <w:rPr>
          <w:rFonts w:ascii="Arial" w:hAnsi="Arial"/>
          <w:sz w:val="14"/>
        </w:rPr>
        <w:tab/>
      </w:r>
      <w:r w:rsidRPr="004412DB">
        <w:rPr>
          <w:rFonts w:ascii="Arial" w:hAnsi="Arial"/>
          <w:sz w:val="14"/>
        </w:rPr>
        <w:tab/>
        <w:t>TRENČÍN</w:t>
      </w:r>
    </w:p>
    <w:p w14:paraId="6964C9EE" w14:textId="77777777" w:rsidR="004412DB" w:rsidRPr="004412DB" w:rsidRDefault="004412DB" w:rsidP="004412DB">
      <w:pPr>
        <w:rPr>
          <w:rFonts w:ascii="Arial" w:hAnsi="Arial"/>
          <w:sz w:val="8"/>
        </w:rPr>
      </w:pPr>
    </w:p>
    <w:p w14:paraId="5AA395AA" w14:textId="008DF32A" w:rsidR="004412DB" w:rsidRPr="004412DB" w:rsidRDefault="004412DB" w:rsidP="004412DB">
      <w:pPr>
        <w:rPr>
          <w:rFonts w:ascii="Arial" w:hAnsi="Arial"/>
        </w:rPr>
      </w:pPr>
      <w:r w:rsidRPr="004412DB">
        <w:rPr>
          <w:rFonts w:ascii="Arial" w:hAnsi="Arial"/>
          <w:sz w:val="18"/>
        </w:rPr>
        <w:tab/>
      </w:r>
      <w:r w:rsidRPr="004412DB">
        <w:rPr>
          <w:rFonts w:ascii="Arial" w:hAnsi="Arial"/>
          <w:sz w:val="18"/>
        </w:rPr>
        <w:tab/>
      </w:r>
      <w:r w:rsidRPr="004412DB">
        <w:rPr>
          <w:rFonts w:ascii="Arial" w:hAnsi="Arial"/>
          <w:sz w:val="18"/>
        </w:rPr>
        <w:tab/>
      </w:r>
      <w:r w:rsidRPr="004412DB">
        <w:rPr>
          <w:rFonts w:ascii="Arial" w:hAnsi="Arial"/>
          <w:sz w:val="18"/>
        </w:rPr>
        <w:tab/>
        <w:t xml:space="preserve">       </w:t>
      </w:r>
      <w:r w:rsidR="00423CD8">
        <w:rPr>
          <w:rFonts w:ascii="Arial" w:hAnsi="Arial"/>
          <w:sz w:val="18"/>
        </w:rPr>
        <w:t>MHSL</w:t>
      </w:r>
      <w:r w:rsidRPr="004412DB">
        <w:rPr>
          <w:rFonts w:ascii="Arial" w:hAnsi="Arial"/>
          <w:sz w:val="18"/>
        </w:rPr>
        <w:t>/20</w:t>
      </w:r>
      <w:r w:rsidR="004B38E4">
        <w:rPr>
          <w:rFonts w:ascii="Arial" w:hAnsi="Arial"/>
          <w:sz w:val="18"/>
        </w:rPr>
        <w:t>2</w:t>
      </w:r>
      <w:r w:rsidR="00423CD8">
        <w:rPr>
          <w:rFonts w:ascii="Arial" w:hAnsi="Arial"/>
          <w:sz w:val="18"/>
        </w:rPr>
        <w:t>4/</w:t>
      </w:r>
      <w:r w:rsidR="00DF0FF2">
        <w:rPr>
          <w:rFonts w:ascii="Arial" w:hAnsi="Arial"/>
          <w:sz w:val="18"/>
        </w:rPr>
        <w:t xml:space="preserve">981 </w:t>
      </w:r>
      <w:r w:rsidRPr="004412DB">
        <w:rPr>
          <w:rFonts w:ascii="Arial" w:hAnsi="Arial"/>
          <w:sz w:val="18"/>
        </w:rPr>
        <w:tab/>
      </w:r>
      <w:r w:rsidR="00B736C2">
        <w:rPr>
          <w:rFonts w:ascii="Arial" w:hAnsi="Arial"/>
          <w:sz w:val="18"/>
        </w:rPr>
        <w:t>Ing. Jaroš</w:t>
      </w:r>
      <w:r w:rsidRPr="004412DB">
        <w:rPr>
          <w:rFonts w:ascii="Arial" w:hAnsi="Arial"/>
          <w:sz w:val="18"/>
        </w:rPr>
        <w:t xml:space="preserve">/0902 911 </w:t>
      </w:r>
      <w:r w:rsidR="00B736C2">
        <w:rPr>
          <w:rFonts w:ascii="Arial" w:hAnsi="Arial"/>
          <w:sz w:val="18"/>
        </w:rPr>
        <w:t>276</w:t>
      </w:r>
      <w:r w:rsidRPr="004412DB">
        <w:rPr>
          <w:rFonts w:ascii="Arial" w:hAnsi="Arial"/>
          <w:sz w:val="18"/>
        </w:rPr>
        <w:tab/>
      </w:r>
      <w:r w:rsidRPr="004412DB">
        <w:rPr>
          <w:rFonts w:ascii="Arial" w:hAnsi="Arial"/>
          <w:sz w:val="18"/>
        </w:rPr>
        <w:tab/>
      </w:r>
      <w:r w:rsidR="00E60F39">
        <w:rPr>
          <w:rFonts w:ascii="Arial" w:hAnsi="Arial"/>
          <w:sz w:val="18"/>
        </w:rPr>
        <w:t>06</w:t>
      </w:r>
      <w:r w:rsidRPr="004412DB">
        <w:rPr>
          <w:rFonts w:ascii="Arial" w:hAnsi="Arial"/>
          <w:sz w:val="18"/>
        </w:rPr>
        <w:t>.</w:t>
      </w:r>
      <w:r w:rsidR="00423CD8">
        <w:rPr>
          <w:rFonts w:ascii="Arial" w:hAnsi="Arial"/>
          <w:sz w:val="18"/>
        </w:rPr>
        <w:t>0</w:t>
      </w:r>
      <w:r w:rsidR="00F82C12">
        <w:rPr>
          <w:rFonts w:ascii="Arial" w:hAnsi="Arial"/>
          <w:sz w:val="18"/>
        </w:rPr>
        <w:t>8</w:t>
      </w:r>
      <w:r w:rsidRPr="004412DB">
        <w:rPr>
          <w:rFonts w:ascii="Arial" w:hAnsi="Arial"/>
          <w:sz w:val="18"/>
        </w:rPr>
        <w:t>.20</w:t>
      </w:r>
      <w:r w:rsidR="004B38E4">
        <w:rPr>
          <w:rFonts w:ascii="Arial" w:hAnsi="Arial"/>
          <w:sz w:val="18"/>
        </w:rPr>
        <w:t>2</w:t>
      </w:r>
      <w:r w:rsidR="00423CD8">
        <w:rPr>
          <w:rFonts w:ascii="Arial" w:hAnsi="Arial"/>
          <w:sz w:val="18"/>
        </w:rPr>
        <w:t>4</w:t>
      </w:r>
    </w:p>
    <w:p w14:paraId="50B176C5" w14:textId="77777777" w:rsidR="004412DB" w:rsidRPr="004412DB" w:rsidRDefault="004412DB" w:rsidP="004412DB">
      <w:pPr>
        <w:rPr>
          <w:rFonts w:ascii="Arial" w:hAnsi="Arial"/>
        </w:rPr>
      </w:pPr>
    </w:p>
    <w:p w14:paraId="43263F81" w14:textId="77777777" w:rsidR="004412DB" w:rsidRPr="004412DB" w:rsidRDefault="004412DB" w:rsidP="004412DB">
      <w:pPr>
        <w:rPr>
          <w:rFonts w:ascii="Arial" w:hAnsi="Arial"/>
        </w:rPr>
      </w:pPr>
    </w:p>
    <w:p w14:paraId="2D5F0CD5" w14:textId="77777777" w:rsidR="004412DB" w:rsidRPr="004412DB" w:rsidRDefault="004412DB" w:rsidP="004412DB">
      <w:pPr>
        <w:rPr>
          <w:rFonts w:ascii="Arial" w:hAnsi="Arial"/>
        </w:rPr>
      </w:pPr>
      <w:r w:rsidRPr="004412DB">
        <w:rPr>
          <w:rFonts w:ascii="Arial" w:hAnsi="Arial"/>
        </w:rPr>
        <w:t>VEC</w:t>
      </w:r>
    </w:p>
    <w:p w14:paraId="45BA1525" w14:textId="77777777" w:rsidR="00E60F39" w:rsidRPr="00205D4D" w:rsidRDefault="00B736C2" w:rsidP="004412DB">
      <w:pPr>
        <w:pStyle w:val="Nadpis1"/>
        <w:rPr>
          <w:sz w:val="24"/>
          <w:szCs w:val="24"/>
          <w:u w:val="none"/>
        </w:rPr>
      </w:pPr>
      <w:r w:rsidRPr="00835EEF">
        <w:rPr>
          <w:sz w:val="24"/>
          <w:szCs w:val="24"/>
          <w:u w:val="none"/>
        </w:rPr>
        <w:t>Informatívna správa</w:t>
      </w:r>
      <w:r w:rsidR="00E60F39">
        <w:rPr>
          <w:sz w:val="24"/>
          <w:szCs w:val="24"/>
          <w:u w:val="none"/>
        </w:rPr>
        <w:t xml:space="preserve"> </w:t>
      </w:r>
      <w:r w:rsidR="00E60F39" w:rsidRPr="00205D4D">
        <w:rPr>
          <w:sz w:val="24"/>
          <w:szCs w:val="24"/>
          <w:u w:val="none"/>
        </w:rPr>
        <w:t>o zmene nastavenia</w:t>
      </w:r>
    </w:p>
    <w:p w14:paraId="5791FF11" w14:textId="7B0F578C" w:rsidR="007B2408" w:rsidRPr="00205D4D" w:rsidRDefault="00E60F39" w:rsidP="004412DB">
      <w:pPr>
        <w:pStyle w:val="Nadpis1"/>
        <w:rPr>
          <w:sz w:val="24"/>
          <w:szCs w:val="24"/>
        </w:rPr>
      </w:pPr>
      <w:r w:rsidRPr="00205D4D">
        <w:rPr>
          <w:sz w:val="24"/>
          <w:szCs w:val="24"/>
        </w:rPr>
        <w:t xml:space="preserve">pri využívaní bazéna </w:t>
      </w:r>
      <w:r w:rsidR="00205D4D" w:rsidRPr="00205D4D">
        <w:rPr>
          <w:sz w:val="24"/>
          <w:szCs w:val="24"/>
        </w:rPr>
        <w:t xml:space="preserve">na krytej plavárni </w:t>
      </w:r>
      <w:r w:rsidRPr="00205D4D">
        <w:rPr>
          <w:sz w:val="24"/>
          <w:szCs w:val="24"/>
        </w:rPr>
        <w:t>športovými plaveckými klubmi</w:t>
      </w:r>
    </w:p>
    <w:p w14:paraId="327C2078" w14:textId="76416DD9" w:rsidR="004412DB" w:rsidRPr="00835EEF" w:rsidRDefault="004412DB" w:rsidP="004412DB">
      <w:pPr>
        <w:pStyle w:val="Nadpis1"/>
        <w:rPr>
          <w:sz w:val="24"/>
          <w:szCs w:val="24"/>
        </w:rPr>
      </w:pPr>
    </w:p>
    <w:p w14:paraId="67C325BE" w14:textId="387955BE" w:rsidR="00B23DB7" w:rsidRDefault="00205D4D" w:rsidP="004412DB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MHSL, </w:t>
      </w:r>
      <w:proofErr w:type="spellStart"/>
      <w:r>
        <w:rPr>
          <w:sz w:val="24"/>
          <w:szCs w:val="24"/>
        </w:rPr>
        <w:t>m.r.o</w:t>
      </w:r>
      <w:proofErr w:type="spellEnd"/>
      <w:r>
        <w:rPr>
          <w:sz w:val="24"/>
          <w:szCs w:val="24"/>
        </w:rPr>
        <w:t>., Trenčín predkladá informatívnu správu o zmen</w:t>
      </w:r>
      <w:r w:rsidR="000F1031">
        <w:rPr>
          <w:sz w:val="24"/>
          <w:szCs w:val="24"/>
        </w:rPr>
        <w:t>e</w:t>
      </w:r>
      <w:r>
        <w:rPr>
          <w:sz w:val="24"/>
          <w:szCs w:val="24"/>
        </w:rPr>
        <w:t xml:space="preserve"> nastavenia pri využívaní bazéna </w:t>
      </w:r>
      <w:r w:rsidR="000F1031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krytej </w:t>
      </w:r>
      <w:r w:rsidR="000F1031">
        <w:rPr>
          <w:sz w:val="24"/>
          <w:szCs w:val="24"/>
        </w:rPr>
        <w:t>plavárni športovými plaveckými klubmi. Navrhované zmeny budú zavedené do praxe od 2.9.2024.</w:t>
      </w:r>
    </w:p>
    <w:p w14:paraId="6F36AFEA" w14:textId="76EE70CC" w:rsidR="000F1031" w:rsidRDefault="000F1031" w:rsidP="004412DB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Organizácia pristúpila k uvedeným zmenám najmä z dôvodu</w:t>
      </w:r>
      <w:r w:rsidR="00AF25A0">
        <w:rPr>
          <w:sz w:val="24"/>
          <w:szCs w:val="24"/>
        </w:rPr>
        <w:t xml:space="preserve"> nastavenia optimálneho systému využívania bazénu na krytej plavárni tak, </w:t>
      </w:r>
      <w:r>
        <w:rPr>
          <w:sz w:val="24"/>
          <w:szCs w:val="24"/>
        </w:rPr>
        <w:t>aby v čase vyhradenom pre verejnosť bol plavcom k dispozícii celý bazén</w:t>
      </w:r>
      <w:r w:rsidR="00AF25A0">
        <w:rPr>
          <w:sz w:val="24"/>
          <w:szCs w:val="24"/>
        </w:rPr>
        <w:t xml:space="preserve"> (v </w:t>
      </w:r>
      <w:r>
        <w:rPr>
          <w:sz w:val="24"/>
          <w:szCs w:val="24"/>
        </w:rPr>
        <w:t>uvedenom čase neb</w:t>
      </w:r>
      <w:r w:rsidR="00AF25A0">
        <w:rPr>
          <w:sz w:val="24"/>
          <w:szCs w:val="24"/>
        </w:rPr>
        <w:t xml:space="preserve">ude </w:t>
      </w:r>
      <w:r>
        <w:rPr>
          <w:sz w:val="24"/>
          <w:szCs w:val="24"/>
        </w:rPr>
        <w:t>bazén využívaný žiadnym z plaveckých klubov</w:t>
      </w:r>
      <w:r w:rsidR="00AF25A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AF25A0">
        <w:rPr>
          <w:sz w:val="24"/>
          <w:szCs w:val="24"/>
        </w:rPr>
        <w:t xml:space="preserve">Súčasne budeme pokračovať v podpore plaveckých klubov a bude priestor </w:t>
      </w:r>
      <w:r>
        <w:rPr>
          <w:sz w:val="24"/>
          <w:szCs w:val="24"/>
        </w:rPr>
        <w:t xml:space="preserve">vyhradený </w:t>
      </w:r>
      <w:r w:rsidR="00AF25A0">
        <w:rPr>
          <w:sz w:val="24"/>
          <w:szCs w:val="24"/>
        </w:rPr>
        <w:t xml:space="preserve">výlučne </w:t>
      </w:r>
      <w:r>
        <w:rPr>
          <w:sz w:val="24"/>
          <w:szCs w:val="24"/>
        </w:rPr>
        <w:t>pre plaveck</w:t>
      </w:r>
      <w:r w:rsidR="00AF25A0">
        <w:rPr>
          <w:sz w:val="24"/>
          <w:szCs w:val="24"/>
        </w:rPr>
        <w:t>é</w:t>
      </w:r>
      <w:r>
        <w:rPr>
          <w:sz w:val="24"/>
          <w:szCs w:val="24"/>
        </w:rPr>
        <w:t xml:space="preserve"> kluby</w:t>
      </w:r>
      <w:r w:rsidR="00AF25A0">
        <w:rPr>
          <w:sz w:val="24"/>
          <w:szCs w:val="24"/>
        </w:rPr>
        <w:t xml:space="preserve"> (v tomto čase nebude vyhradený priestor </w:t>
      </w:r>
      <w:r>
        <w:rPr>
          <w:sz w:val="24"/>
          <w:szCs w:val="24"/>
        </w:rPr>
        <w:t>pre verejnosť</w:t>
      </w:r>
      <w:r w:rsidR="00AF25A0">
        <w:rPr>
          <w:sz w:val="24"/>
          <w:szCs w:val="24"/>
        </w:rPr>
        <w:t>)</w:t>
      </w:r>
      <w:r>
        <w:rPr>
          <w:sz w:val="24"/>
          <w:szCs w:val="24"/>
        </w:rPr>
        <w:t>. Nové nastavenie má prispieť k vytvoreniu relaxačného priestoru pre plávajúcu verejnosť.</w:t>
      </w:r>
    </w:p>
    <w:p w14:paraId="14851E39" w14:textId="77777777" w:rsidR="009C7373" w:rsidRDefault="009C7373" w:rsidP="004412DB">
      <w:pPr>
        <w:pStyle w:val="Zkladntext"/>
        <w:ind w:firstLine="708"/>
        <w:rPr>
          <w:sz w:val="24"/>
          <w:szCs w:val="24"/>
        </w:rPr>
      </w:pPr>
    </w:p>
    <w:p w14:paraId="1C260B3B" w14:textId="61C5FE4C" w:rsidR="00E60F39" w:rsidRDefault="00AF25A0" w:rsidP="004412DB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Návrh nastavenia od 2.9.2024</w:t>
      </w:r>
      <w:r w:rsidR="000369CA">
        <w:rPr>
          <w:sz w:val="24"/>
          <w:szCs w:val="24"/>
        </w:rPr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410"/>
        <w:gridCol w:w="2126"/>
        <w:gridCol w:w="2127"/>
      </w:tblGrid>
      <w:tr w:rsidR="00015A45" w14:paraId="6602F770" w14:textId="77777777" w:rsidTr="009C7373">
        <w:tc>
          <w:tcPr>
            <w:tcW w:w="4536" w:type="dxa"/>
            <w:gridSpan w:val="2"/>
            <w:shd w:val="clear" w:color="auto" w:fill="BDD6EE" w:themeFill="accent1" w:themeFillTint="66"/>
          </w:tcPr>
          <w:p w14:paraId="1EBD46C7" w14:textId="4D627304" w:rsidR="00015A45" w:rsidRPr="00015A45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015A45">
              <w:rPr>
                <w:b/>
                <w:bCs/>
                <w:sz w:val="24"/>
                <w:szCs w:val="24"/>
              </w:rPr>
              <w:t>NÁVRH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5E510A3F" w14:textId="0C82114E" w:rsidR="00015A45" w:rsidRPr="00015A45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15A45">
              <w:rPr>
                <w:rFonts w:cs="Arial"/>
                <w:b/>
                <w:bCs/>
                <w:sz w:val="24"/>
                <w:szCs w:val="24"/>
              </w:rPr>
              <w:t>PÔVODNÉ NASTAVENIE</w:t>
            </w:r>
          </w:p>
        </w:tc>
      </w:tr>
      <w:tr w:rsidR="00015A45" w14:paraId="2E0EB664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1ADB7AC0" w14:textId="5D6BD066" w:rsidR="00015A45" w:rsidRPr="000369CA" w:rsidRDefault="00015A45" w:rsidP="009C7373">
            <w:pPr>
              <w:pStyle w:val="Zkladntext"/>
              <w:jc w:val="center"/>
              <w:rPr>
                <w:sz w:val="24"/>
                <w:szCs w:val="24"/>
              </w:rPr>
            </w:pPr>
            <w:r w:rsidRPr="000369CA">
              <w:rPr>
                <w:b/>
                <w:bCs/>
                <w:sz w:val="24"/>
                <w:szCs w:val="24"/>
              </w:rPr>
              <w:t>Časový rozvrh počas pracovných dní: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793DDDD" w14:textId="77777777" w:rsidR="00015A45" w:rsidRPr="00E733D6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E733D6">
              <w:rPr>
                <w:b/>
                <w:bCs/>
                <w:sz w:val="24"/>
                <w:szCs w:val="24"/>
              </w:rPr>
              <w:t>Využitie bazéna</w:t>
            </w:r>
          </w:p>
          <w:p w14:paraId="7100E346" w14:textId="1EB331EB" w:rsidR="00015A45" w:rsidRPr="00E733D6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E733D6">
              <w:rPr>
                <w:b/>
                <w:bCs/>
                <w:sz w:val="24"/>
                <w:szCs w:val="24"/>
              </w:rPr>
              <w:t>od 2.9.2024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C04B617" w14:textId="3D400E27" w:rsidR="00015A45" w:rsidRPr="00E733D6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0369CA">
              <w:rPr>
                <w:b/>
                <w:bCs/>
                <w:sz w:val="24"/>
                <w:szCs w:val="24"/>
              </w:rPr>
              <w:t>Časový rozvrh počas pracovných dní: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CB15733" w14:textId="0D09CCDB" w:rsidR="00015A45" w:rsidRPr="00E733D6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E733D6">
              <w:rPr>
                <w:b/>
                <w:bCs/>
                <w:sz w:val="24"/>
                <w:szCs w:val="24"/>
              </w:rPr>
              <w:t>Využitie bazéna</w:t>
            </w:r>
          </w:p>
          <w:p w14:paraId="4A1BF83A" w14:textId="0A6AE811" w:rsidR="00015A45" w:rsidRPr="00E733D6" w:rsidRDefault="00015A45" w:rsidP="00015A45">
            <w:pPr>
              <w:pStyle w:val="Zkladntext"/>
              <w:jc w:val="center"/>
              <w:rPr>
                <w:b/>
                <w:bCs/>
                <w:sz w:val="24"/>
                <w:szCs w:val="24"/>
              </w:rPr>
            </w:pPr>
            <w:r w:rsidRPr="00E733D6">
              <w:rPr>
                <w:b/>
                <w:bCs/>
                <w:sz w:val="24"/>
                <w:szCs w:val="24"/>
              </w:rPr>
              <w:t>do 30.6.2024</w:t>
            </w:r>
          </w:p>
        </w:tc>
      </w:tr>
      <w:tr w:rsidR="00015A45" w14:paraId="02CDC9DD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0577F4B2" w14:textId="505D262C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 w:rsidRPr="000369CA">
              <w:rPr>
                <w:sz w:val="24"/>
                <w:szCs w:val="24"/>
              </w:rPr>
              <w:t>06:</w:t>
            </w:r>
            <w:r>
              <w:rPr>
                <w:sz w:val="24"/>
                <w:szCs w:val="24"/>
              </w:rPr>
              <w:t>00 – 12:00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5F30663" w14:textId="67D12785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5BDD37" w14:textId="12C2A29F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 w:rsidRPr="000369CA">
              <w:rPr>
                <w:sz w:val="24"/>
                <w:szCs w:val="24"/>
              </w:rPr>
              <w:t>06: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748E6DF" w14:textId="31CCA4EC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</w:t>
            </w:r>
          </w:p>
        </w:tc>
      </w:tr>
      <w:tr w:rsidR="00015A45" w14:paraId="5A80ACB1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2BC5D663" w14:textId="6F1CD0F3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FBE6929" w14:textId="51802986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OBEDNÁ PRESTÁVKA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188C79" w14:textId="31600E05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D52888" w14:textId="26B28E09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OBEDNÁ PRESTÁVKA</w:t>
            </w:r>
          </w:p>
        </w:tc>
      </w:tr>
      <w:tr w:rsidR="00015A45" w14:paraId="7644D410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156DE07D" w14:textId="3A93F28F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15:30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349DB40" w14:textId="32777EB4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A9DEF" w14:textId="3A0FF88B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20:00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CF6CD" w14:textId="5DFFFD8A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</w:t>
            </w:r>
          </w:p>
        </w:tc>
      </w:tr>
      <w:tr w:rsidR="00015A45" w14:paraId="48B5EFCA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49884F7D" w14:textId="127921BE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18:00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D5E5AFC" w14:textId="65A38CA6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plavecké kluby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96617" w14:textId="11BEC643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53096" w14:textId="6AF9A846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</w:p>
        </w:tc>
      </w:tr>
      <w:tr w:rsidR="00015A45" w14:paraId="538C0D50" w14:textId="77777777" w:rsidTr="009C7373">
        <w:tc>
          <w:tcPr>
            <w:tcW w:w="2126" w:type="dxa"/>
            <w:shd w:val="clear" w:color="auto" w:fill="BDD6EE" w:themeFill="accent1" w:themeFillTint="66"/>
          </w:tcPr>
          <w:p w14:paraId="06BCF79F" w14:textId="07A7253F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369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20:00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A743D12" w14:textId="4E57B40A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EAED8" w14:textId="5EC8C30B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5798C1" w14:textId="118E401F" w:rsidR="00015A45" w:rsidRPr="000369CA" w:rsidRDefault="00015A45" w:rsidP="00015A45">
            <w:pPr>
              <w:pStyle w:val="Zkladntext"/>
              <w:rPr>
                <w:sz w:val="24"/>
                <w:szCs w:val="24"/>
              </w:rPr>
            </w:pPr>
          </w:p>
        </w:tc>
      </w:tr>
    </w:tbl>
    <w:p w14:paraId="60FCF5F9" w14:textId="77777777" w:rsidR="009C7373" w:rsidRDefault="009C7373" w:rsidP="00015A45">
      <w:pPr>
        <w:pStyle w:val="Zkladntext"/>
        <w:ind w:firstLine="708"/>
        <w:rPr>
          <w:sz w:val="24"/>
          <w:szCs w:val="24"/>
        </w:rPr>
      </w:pPr>
    </w:p>
    <w:p w14:paraId="43F6AFCE" w14:textId="3F2D47ED" w:rsidR="00E60F39" w:rsidRDefault="000369CA" w:rsidP="00015A45">
      <w:pPr>
        <w:pStyle w:val="Zkladntext"/>
        <w:ind w:firstLine="708"/>
        <w:rPr>
          <w:sz w:val="24"/>
          <w:szCs w:val="24"/>
        </w:rPr>
      </w:pPr>
      <w:r w:rsidRPr="000369CA">
        <w:rPr>
          <w:sz w:val="24"/>
          <w:szCs w:val="24"/>
        </w:rPr>
        <w:t xml:space="preserve">Pre informáciu </w:t>
      </w:r>
      <w:r w:rsidR="00015A45">
        <w:rPr>
          <w:sz w:val="24"/>
          <w:szCs w:val="24"/>
        </w:rPr>
        <w:t xml:space="preserve">súčasne </w:t>
      </w:r>
      <w:r w:rsidRPr="000369CA">
        <w:rPr>
          <w:sz w:val="24"/>
          <w:szCs w:val="24"/>
        </w:rPr>
        <w:t>uvádzame časový rozvrh, ktorý platil do 30.6.2024</w:t>
      </w:r>
      <w:r w:rsidR="009C7373">
        <w:rPr>
          <w:sz w:val="24"/>
          <w:szCs w:val="24"/>
        </w:rPr>
        <w:t>:</w:t>
      </w:r>
      <w:r w:rsidR="00015A45">
        <w:rPr>
          <w:sz w:val="24"/>
          <w:szCs w:val="24"/>
        </w:rPr>
        <w:t xml:space="preserve"> </w:t>
      </w:r>
      <w:r w:rsidR="009C7373">
        <w:rPr>
          <w:sz w:val="24"/>
          <w:szCs w:val="24"/>
        </w:rPr>
        <w:t>v</w:t>
      </w:r>
      <w:r w:rsidR="00015A45">
        <w:rPr>
          <w:sz w:val="24"/>
          <w:szCs w:val="24"/>
        </w:rPr>
        <w:t xml:space="preserve"> popoludňajších hodinách </w:t>
      </w:r>
      <w:r w:rsidR="00932D7B">
        <w:rPr>
          <w:sz w:val="24"/>
          <w:szCs w:val="24"/>
        </w:rPr>
        <w:t xml:space="preserve">vyčlenených pre verejnosť boli hodinové výluky iba pre plavecké kluby rezerváciou 3 až 4 dráh. Tento stav bol odrádzajúci pre verejnosť, najmä z dôvodu </w:t>
      </w:r>
      <w:r w:rsidR="00932D7B">
        <w:rPr>
          <w:sz w:val="24"/>
          <w:szCs w:val="24"/>
        </w:rPr>
        <w:lastRenderedPageBreak/>
        <w:t>hluku a obmedzenia možnosti využiť, ktorúkoľvek z dráh. Dráhy bývali rezervovan</w:t>
      </w:r>
      <w:r w:rsidR="009C7373">
        <w:rPr>
          <w:sz w:val="24"/>
          <w:szCs w:val="24"/>
        </w:rPr>
        <w:t>é</w:t>
      </w:r>
      <w:r w:rsidR="00932D7B">
        <w:rPr>
          <w:sz w:val="24"/>
          <w:szCs w:val="24"/>
        </w:rPr>
        <w:t xml:space="preserve"> aj po 18-tej hodine, čo bol opäť limitujúci faktor vzhľadom nato, že lístok sa predáva dvojhodinový.</w:t>
      </w:r>
    </w:p>
    <w:p w14:paraId="2A1835E8" w14:textId="5988C4A1" w:rsidR="00CE12E0" w:rsidRDefault="00CE12E0" w:rsidP="00015A45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Bazén na krytej plavárni využívali tri plavecké kluby na základe mesačných objednávok a pomer využitia bol nasledovný</w:t>
      </w:r>
      <w:r w:rsidR="00E1032D">
        <w:rPr>
          <w:sz w:val="24"/>
          <w:szCs w:val="24"/>
        </w:rPr>
        <w:t xml:space="preserve"> – najväčší rozsah využitia bol plaveckým klubom Slávia </w:t>
      </w:r>
      <w:r w:rsidR="00955966">
        <w:rPr>
          <w:sz w:val="24"/>
          <w:szCs w:val="24"/>
        </w:rPr>
        <w:t xml:space="preserve">Trenčín </w:t>
      </w:r>
      <w:proofErr w:type="spellStart"/>
      <w:r w:rsidR="00955966">
        <w:rPr>
          <w:sz w:val="24"/>
          <w:szCs w:val="24"/>
        </w:rPr>
        <w:t>o.z</w:t>
      </w:r>
      <w:proofErr w:type="spellEnd"/>
      <w:r w:rsidR="00955966">
        <w:rPr>
          <w:sz w:val="24"/>
          <w:szCs w:val="24"/>
        </w:rPr>
        <w:t xml:space="preserve">., </w:t>
      </w:r>
      <w:r w:rsidR="00387FCB">
        <w:rPr>
          <w:sz w:val="24"/>
          <w:szCs w:val="24"/>
        </w:rPr>
        <w:t>ktorý bazén využíval v ranných a</w:t>
      </w:r>
      <w:r w:rsidR="00886819">
        <w:rPr>
          <w:sz w:val="24"/>
          <w:szCs w:val="24"/>
        </w:rPr>
        <w:t> </w:t>
      </w:r>
      <w:r w:rsidR="00387FCB">
        <w:rPr>
          <w:sz w:val="24"/>
          <w:szCs w:val="24"/>
        </w:rPr>
        <w:t>popoludňajších</w:t>
      </w:r>
      <w:r w:rsidR="00886819">
        <w:rPr>
          <w:sz w:val="24"/>
          <w:szCs w:val="24"/>
        </w:rPr>
        <w:t xml:space="preserve"> hodinách, a ktorý má zároveň aj najviac plavcov zúčastňujúcich sa rôznych pretekov</w:t>
      </w:r>
      <w:r w:rsidR="00F56F0E">
        <w:rPr>
          <w:sz w:val="24"/>
          <w:szCs w:val="24"/>
        </w:rPr>
        <w:t>. Občianske združenie malo v kurzoch v priemere 120 detí a 30 detí-súťažných plavcov. Ď</w:t>
      </w:r>
      <w:r w:rsidR="00886819">
        <w:rPr>
          <w:sz w:val="24"/>
          <w:szCs w:val="24"/>
        </w:rPr>
        <w:t xml:space="preserve">alším plaveckým klubom bol </w:t>
      </w:r>
      <w:r w:rsidR="00886819" w:rsidRPr="00886819">
        <w:rPr>
          <w:sz w:val="24"/>
          <w:szCs w:val="24"/>
        </w:rPr>
        <w:t>Plavecký klub MARLIN Trenčín</w:t>
      </w:r>
      <w:r w:rsidR="00886819">
        <w:rPr>
          <w:sz w:val="24"/>
          <w:szCs w:val="24"/>
        </w:rPr>
        <w:t>, ktorý je zameraný na plavecké kurzy</w:t>
      </w:r>
      <w:r w:rsidR="00F56F0E">
        <w:rPr>
          <w:sz w:val="24"/>
          <w:szCs w:val="24"/>
        </w:rPr>
        <w:t xml:space="preserve"> v ktorých bolo v priemere 25 detí. Na</w:t>
      </w:r>
      <w:r w:rsidR="00533BDD">
        <w:rPr>
          <w:sz w:val="24"/>
          <w:szCs w:val="24"/>
        </w:rPr>
        <w:t>jmenší rozsah využitia má Trenčiansky plavecký oddiel</w:t>
      </w:r>
      <w:r w:rsidR="00F56F0E">
        <w:rPr>
          <w:sz w:val="24"/>
          <w:szCs w:val="24"/>
        </w:rPr>
        <w:t>, v kurzoch bolo v priemere 15 detí a 2 dospelí plavci, ktorý plávajú závodne-</w:t>
      </w:r>
      <w:proofErr w:type="spellStart"/>
      <w:r w:rsidR="00F56F0E">
        <w:rPr>
          <w:sz w:val="24"/>
          <w:szCs w:val="24"/>
        </w:rPr>
        <w:t>masters</w:t>
      </w:r>
      <w:proofErr w:type="spellEnd"/>
      <w:r w:rsidR="00533BDD">
        <w:rPr>
          <w:sz w:val="24"/>
          <w:szCs w:val="24"/>
        </w:rPr>
        <w:t>.</w:t>
      </w:r>
    </w:p>
    <w:p w14:paraId="070FE31E" w14:textId="3F9676A8" w:rsidR="00932D7B" w:rsidRPr="000369CA" w:rsidRDefault="00932D7B" w:rsidP="00015A45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Vyššie uvedené dôvody viedli správcu krytej plavárne k vypracovaniu nového </w:t>
      </w:r>
      <w:r w:rsidR="00F56F0E">
        <w:rPr>
          <w:sz w:val="24"/>
          <w:szCs w:val="24"/>
        </w:rPr>
        <w:t xml:space="preserve">harmonogramu </w:t>
      </w:r>
      <w:r>
        <w:rPr>
          <w:sz w:val="24"/>
          <w:szCs w:val="24"/>
        </w:rPr>
        <w:t>využívan</w:t>
      </w:r>
      <w:r w:rsidR="00F56F0E">
        <w:rPr>
          <w:sz w:val="24"/>
          <w:szCs w:val="24"/>
        </w:rPr>
        <w:t>ia</w:t>
      </w:r>
      <w:r>
        <w:rPr>
          <w:sz w:val="24"/>
          <w:szCs w:val="24"/>
        </w:rPr>
        <w:t xml:space="preserve"> bazéna.</w:t>
      </w:r>
    </w:p>
    <w:p w14:paraId="4211D7CB" w14:textId="77777777" w:rsidR="00E60F39" w:rsidRPr="00835EEF" w:rsidRDefault="00E60F39" w:rsidP="004412DB">
      <w:pPr>
        <w:pStyle w:val="Zkladntext"/>
        <w:ind w:firstLine="708"/>
        <w:rPr>
          <w:sz w:val="24"/>
          <w:szCs w:val="24"/>
        </w:rPr>
      </w:pPr>
    </w:p>
    <w:p w14:paraId="44BD2F61" w14:textId="77777777" w:rsidR="00370887" w:rsidRPr="00835EEF" w:rsidRDefault="009672F0" w:rsidP="004412DB">
      <w:pPr>
        <w:rPr>
          <w:rFonts w:ascii="Arial" w:hAnsi="Arial"/>
          <w:sz w:val="24"/>
          <w:szCs w:val="24"/>
        </w:rPr>
      </w:pPr>
      <w:r w:rsidRPr="00835EEF">
        <w:rPr>
          <w:rFonts w:ascii="Arial" w:hAnsi="Arial"/>
          <w:sz w:val="24"/>
          <w:szCs w:val="24"/>
        </w:rPr>
        <w:tab/>
        <w:t>S pozdravom</w:t>
      </w:r>
    </w:p>
    <w:p w14:paraId="1B354E07" w14:textId="53E8C92E" w:rsidR="00370887" w:rsidRDefault="00370887" w:rsidP="004412DB">
      <w:pPr>
        <w:rPr>
          <w:rFonts w:ascii="Arial" w:hAnsi="Arial"/>
        </w:rPr>
      </w:pPr>
    </w:p>
    <w:p w14:paraId="155EDE0C" w14:textId="77777777" w:rsidR="009900CA" w:rsidRDefault="009900CA" w:rsidP="004412DB">
      <w:pPr>
        <w:rPr>
          <w:rFonts w:ascii="Arial" w:hAnsi="Arial"/>
        </w:rPr>
      </w:pPr>
    </w:p>
    <w:p w14:paraId="08C19F06" w14:textId="39A46ECC" w:rsidR="009900CA" w:rsidRDefault="009900CA" w:rsidP="004412DB">
      <w:pPr>
        <w:rPr>
          <w:rFonts w:ascii="Arial" w:hAnsi="Arial"/>
          <w:b/>
          <w:bCs/>
        </w:rPr>
      </w:pPr>
    </w:p>
    <w:p w14:paraId="053C536C" w14:textId="77777777" w:rsidR="00CF46F8" w:rsidRDefault="00CF46F8" w:rsidP="004412DB">
      <w:pPr>
        <w:rPr>
          <w:rFonts w:ascii="Arial" w:hAnsi="Arial"/>
          <w:b/>
          <w:bCs/>
        </w:rPr>
      </w:pPr>
    </w:p>
    <w:p w14:paraId="53296205" w14:textId="77777777" w:rsidR="00CF46F8" w:rsidRDefault="00CF46F8" w:rsidP="004412DB">
      <w:pPr>
        <w:rPr>
          <w:rFonts w:ascii="Arial" w:hAnsi="Arial"/>
          <w:b/>
          <w:bCs/>
        </w:rPr>
      </w:pPr>
    </w:p>
    <w:p w14:paraId="693A55FF" w14:textId="77777777" w:rsidR="00CF46F8" w:rsidRDefault="00CF46F8" w:rsidP="004412DB">
      <w:pPr>
        <w:rPr>
          <w:rFonts w:ascii="Arial" w:hAnsi="Arial"/>
          <w:b/>
          <w:bCs/>
        </w:rPr>
      </w:pPr>
    </w:p>
    <w:p w14:paraId="2E9C0456" w14:textId="77777777" w:rsidR="00CF46F8" w:rsidRDefault="00CF46F8" w:rsidP="004412DB">
      <w:pPr>
        <w:rPr>
          <w:rFonts w:ascii="Arial" w:hAnsi="Arial"/>
          <w:b/>
          <w:bCs/>
        </w:rPr>
      </w:pPr>
    </w:p>
    <w:p w14:paraId="0455F912" w14:textId="77777777" w:rsidR="00CF46F8" w:rsidRDefault="00CF46F8" w:rsidP="004412DB">
      <w:pPr>
        <w:rPr>
          <w:rFonts w:ascii="Arial" w:hAnsi="Arial"/>
          <w:b/>
          <w:bCs/>
        </w:rPr>
      </w:pPr>
    </w:p>
    <w:p w14:paraId="5F10C648" w14:textId="77777777" w:rsidR="00CF46F8" w:rsidRDefault="00CF46F8" w:rsidP="004412DB">
      <w:pPr>
        <w:rPr>
          <w:rFonts w:ascii="Arial" w:hAnsi="Arial"/>
          <w:b/>
          <w:bCs/>
        </w:rPr>
      </w:pPr>
    </w:p>
    <w:p w14:paraId="35D32F9F" w14:textId="77777777" w:rsidR="00CF46F8" w:rsidRPr="00D3747C" w:rsidRDefault="00CF46F8" w:rsidP="004412DB">
      <w:pPr>
        <w:rPr>
          <w:rFonts w:ascii="Arial" w:hAnsi="Arial"/>
          <w:b/>
          <w:bCs/>
        </w:rPr>
      </w:pPr>
    </w:p>
    <w:p w14:paraId="5B87EE44" w14:textId="77777777" w:rsidR="009900CA" w:rsidRDefault="009900CA" w:rsidP="004412DB">
      <w:pPr>
        <w:rPr>
          <w:rFonts w:ascii="Arial" w:hAnsi="Arial"/>
        </w:rPr>
      </w:pPr>
    </w:p>
    <w:p w14:paraId="29075F30" w14:textId="77777777" w:rsidR="009900CA" w:rsidRDefault="009900CA" w:rsidP="004412DB">
      <w:pPr>
        <w:rPr>
          <w:rFonts w:ascii="Arial" w:hAnsi="Arial"/>
        </w:rPr>
      </w:pPr>
    </w:p>
    <w:p w14:paraId="6F424143" w14:textId="77777777" w:rsidR="009900CA" w:rsidRDefault="009900CA" w:rsidP="004412DB">
      <w:pPr>
        <w:rPr>
          <w:rFonts w:ascii="Arial" w:hAnsi="Arial"/>
        </w:rPr>
      </w:pPr>
    </w:p>
    <w:p w14:paraId="255D827E" w14:textId="77777777" w:rsidR="009C7373" w:rsidRDefault="009C7373" w:rsidP="004412DB">
      <w:pPr>
        <w:rPr>
          <w:rFonts w:ascii="Arial" w:hAnsi="Arial"/>
        </w:rPr>
      </w:pPr>
    </w:p>
    <w:p w14:paraId="06B31227" w14:textId="77777777" w:rsidR="009C7373" w:rsidRDefault="009C7373" w:rsidP="004412DB">
      <w:pPr>
        <w:rPr>
          <w:rFonts w:ascii="Arial" w:hAnsi="Arial"/>
        </w:rPr>
      </w:pPr>
    </w:p>
    <w:p w14:paraId="7A76818B" w14:textId="77777777" w:rsidR="009900CA" w:rsidRDefault="009900CA" w:rsidP="004412DB">
      <w:pPr>
        <w:rPr>
          <w:rFonts w:ascii="Arial" w:hAnsi="Arial"/>
        </w:rPr>
      </w:pPr>
    </w:p>
    <w:p w14:paraId="76A64A16" w14:textId="77777777" w:rsidR="009900CA" w:rsidRDefault="009900CA" w:rsidP="004412DB">
      <w:pPr>
        <w:rPr>
          <w:rFonts w:ascii="Arial" w:hAnsi="Arial"/>
        </w:rPr>
      </w:pPr>
    </w:p>
    <w:p w14:paraId="5E8299BD" w14:textId="77777777" w:rsidR="009900CA" w:rsidRDefault="009900CA" w:rsidP="004412DB">
      <w:pPr>
        <w:rPr>
          <w:rFonts w:ascii="Arial" w:hAnsi="Arial"/>
        </w:rPr>
      </w:pPr>
    </w:p>
    <w:p w14:paraId="5B8F4382" w14:textId="77777777" w:rsidR="009900CA" w:rsidRDefault="009900CA" w:rsidP="004412DB">
      <w:pPr>
        <w:rPr>
          <w:rFonts w:ascii="Arial" w:hAnsi="Arial"/>
        </w:rPr>
      </w:pPr>
    </w:p>
    <w:p w14:paraId="6BE776C1" w14:textId="77777777" w:rsidR="004412DB" w:rsidRPr="004412DB" w:rsidRDefault="004412DB" w:rsidP="004412DB">
      <w:pPr>
        <w:rPr>
          <w:rFonts w:ascii="Arial" w:hAnsi="Arial"/>
          <w:b/>
          <w:sz w:val="24"/>
        </w:rPr>
      </w:pP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</w:rPr>
        <w:tab/>
      </w:r>
      <w:r w:rsidRPr="004412DB">
        <w:rPr>
          <w:rFonts w:ascii="Arial" w:hAnsi="Arial"/>
          <w:b/>
          <w:sz w:val="24"/>
        </w:rPr>
        <w:t>Ing. Roman Jaroš</w:t>
      </w:r>
    </w:p>
    <w:p w14:paraId="29C3CBAA" w14:textId="3BF89F0B" w:rsidR="004412DB" w:rsidRPr="004412DB" w:rsidRDefault="004412DB" w:rsidP="004412DB">
      <w:pPr>
        <w:rPr>
          <w:rFonts w:ascii="Arial" w:hAnsi="Arial"/>
        </w:rPr>
      </w:pPr>
      <w:r w:rsidRPr="004412DB">
        <w:rPr>
          <w:rFonts w:ascii="Arial" w:hAnsi="Arial"/>
          <w:sz w:val="24"/>
        </w:rPr>
        <w:tab/>
      </w:r>
      <w:r w:rsidRPr="004412DB">
        <w:rPr>
          <w:rFonts w:ascii="Arial" w:hAnsi="Arial"/>
          <w:sz w:val="24"/>
        </w:rPr>
        <w:tab/>
      </w:r>
      <w:r w:rsidRPr="004412DB">
        <w:rPr>
          <w:rFonts w:ascii="Arial" w:hAnsi="Arial"/>
          <w:sz w:val="24"/>
        </w:rPr>
        <w:tab/>
      </w:r>
      <w:r w:rsidRPr="004412DB">
        <w:rPr>
          <w:rFonts w:ascii="Arial" w:hAnsi="Arial"/>
          <w:sz w:val="24"/>
        </w:rPr>
        <w:tab/>
      </w:r>
      <w:r w:rsidRPr="004412DB">
        <w:rPr>
          <w:rFonts w:ascii="Arial" w:hAnsi="Arial"/>
          <w:sz w:val="24"/>
        </w:rPr>
        <w:tab/>
      </w:r>
      <w:r w:rsidR="009F7D8B">
        <w:rPr>
          <w:rFonts w:ascii="Arial" w:hAnsi="Arial"/>
          <w:sz w:val="24"/>
        </w:rPr>
        <w:tab/>
      </w:r>
      <w:r w:rsidR="009F7D8B">
        <w:rPr>
          <w:rFonts w:ascii="Arial" w:hAnsi="Arial"/>
          <w:sz w:val="24"/>
        </w:rPr>
        <w:tab/>
        <w:t xml:space="preserve">          riaditeľ </w:t>
      </w:r>
      <w:r w:rsidRPr="004412DB">
        <w:rPr>
          <w:rFonts w:ascii="Arial" w:hAnsi="Arial"/>
          <w:sz w:val="24"/>
        </w:rPr>
        <w:t xml:space="preserve">MHSL, </w:t>
      </w:r>
      <w:proofErr w:type="spellStart"/>
      <w:r w:rsidRPr="004412DB">
        <w:rPr>
          <w:rFonts w:ascii="Arial" w:hAnsi="Arial"/>
          <w:sz w:val="24"/>
        </w:rPr>
        <w:t>m.r.o</w:t>
      </w:r>
      <w:proofErr w:type="spellEnd"/>
      <w:r w:rsidRPr="004412DB">
        <w:rPr>
          <w:rFonts w:ascii="Arial" w:hAnsi="Arial"/>
          <w:sz w:val="24"/>
        </w:rPr>
        <w:t>.</w:t>
      </w:r>
    </w:p>
    <w:p w14:paraId="576914D8" w14:textId="706CC409" w:rsidR="004412DB" w:rsidRDefault="004412DB" w:rsidP="004412DB">
      <w:pPr>
        <w:rPr>
          <w:rFonts w:ascii="Arial" w:hAnsi="Arial"/>
        </w:rPr>
      </w:pPr>
    </w:p>
    <w:p w14:paraId="348BA254" w14:textId="77777777" w:rsidR="009B712D" w:rsidRDefault="009B712D" w:rsidP="004412DB">
      <w:pPr>
        <w:rPr>
          <w:rFonts w:ascii="Arial" w:hAnsi="Arial"/>
        </w:rPr>
      </w:pPr>
    </w:p>
    <w:p w14:paraId="537684B9" w14:textId="77777777" w:rsidR="004412DB" w:rsidRPr="004412DB" w:rsidRDefault="004412DB" w:rsidP="004412DB">
      <w:pPr>
        <w:jc w:val="center"/>
      </w:pPr>
      <w:r w:rsidRPr="004412DB">
        <w:rPr>
          <w:rFonts w:ascii="Arial" w:hAnsi="Arial"/>
          <w:snapToGrid w:val="0"/>
        </w:rPr>
        <w:t>TEL: 032/6505111</w:t>
      </w:r>
      <w:r w:rsidRPr="004412DB">
        <w:rPr>
          <w:rFonts w:ascii="Arial" w:hAnsi="Arial"/>
          <w:snapToGrid w:val="0"/>
        </w:rPr>
        <w:tab/>
        <w:t xml:space="preserve">E-MAIL: </w:t>
      </w:r>
      <w:hyperlink r:id="rId6" w:history="1">
        <w:r w:rsidRPr="004412DB">
          <w:rPr>
            <w:rStyle w:val="Hypertextovprepojenie"/>
            <w:rFonts w:ascii="Arial" w:hAnsi="Arial"/>
            <w:snapToGrid w:val="0"/>
            <w:color w:val="auto"/>
          </w:rPr>
          <w:t>mhsl@trencin.</w:t>
        </w:r>
      </w:hyperlink>
      <w:r w:rsidRPr="004412DB">
        <w:rPr>
          <w:rFonts w:ascii="Arial" w:hAnsi="Arial"/>
          <w:snapToGrid w:val="0"/>
        </w:rPr>
        <w:t>sk</w:t>
      </w:r>
      <w:r w:rsidRPr="004412DB">
        <w:rPr>
          <w:rFonts w:ascii="Arial" w:hAnsi="Arial"/>
          <w:snapToGrid w:val="0"/>
        </w:rPr>
        <w:tab/>
      </w:r>
      <w:r w:rsidRPr="004412DB">
        <w:rPr>
          <w:rFonts w:ascii="Arial" w:hAnsi="Arial"/>
          <w:snapToGrid w:val="0"/>
        </w:rPr>
        <w:tab/>
      </w:r>
      <w:hyperlink r:id="rId7" w:history="1">
        <w:r w:rsidRPr="004412DB">
          <w:rPr>
            <w:rStyle w:val="Hypertextovprepojenie"/>
            <w:rFonts w:ascii="Arial" w:hAnsi="Arial"/>
            <w:snapToGrid w:val="0"/>
            <w:color w:val="auto"/>
          </w:rPr>
          <w:t>www.trencin.sk</w:t>
        </w:r>
      </w:hyperlink>
      <w:r w:rsidRPr="004412DB">
        <w:rPr>
          <w:rFonts w:ascii="Arial" w:hAnsi="Arial"/>
          <w:snapToGrid w:val="0"/>
        </w:rPr>
        <w:tab/>
      </w:r>
      <w:r w:rsidRPr="004412DB">
        <w:rPr>
          <w:rFonts w:ascii="Arial" w:hAnsi="Arial"/>
          <w:snapToGrid w:val="0"/>
        </w:rPr>
        <w:tab/>
        <w:t>IČO: 37920413</w:t>
      </w:r>
    </w:p>
    <w:sectPr w:rsidR="004412DB" w:rsidRPr="004412DB" w:rsidSect="00AD3096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0B15"/>
    <w:multiLevelType w:val="hybridMultilevel"/>
    <w:tmpl w:val="C8E8F3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2977"/>
    <w:multiLevelType w:val="hybridMultilevel"/>
    <w:tmpl w:val="59544410"/>
    <w:lvl w:ilvl="0" w:tplc="FFFFFFF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10" w:hanging="360"/>
      </w:pPr>
    </w:lvl>
    <w:lvl w:ilvl="2" w:tplc="FFFFFFFF" w:tentative="1">
      <w:start w:val="1"/>
      <w:numFmt w:val="lowerRoman"/>
      <w:lvlText w:val="%3."/>
      <w:lvlJc w:val="right"/>
      <w:pPr>
        <w:ind w:left="9030" w:hanging="180"/>
      </w:pPr>
    </w:lvl>
    <w:lvl w:ilvl="3" w:tplc="FFFFFFFF" w:tentative="1">
      <w:start w:val="1"/>
      <w:numFmt w:val="decimal"/>
      <w:lvlText w:val="%4."/>
      <w:lvlJc w:val="left"/>
      <w:pPr>
        <w:ind w:left="9750" w:hanging="360"/>
      </w:pPr>
    </w:lvl>
    <w:lvl w:ilvl="4" w:tplc="FFFFFFFF" w:tentative="1">
      <w:start w:val="1"/>
      <w:numFmt w:val="lowerLetter"/>
      <w:lvlText w:val="%5."/>
      <w:lvlJc w:val="left"/>
      <w:pPr>
        <w:ind w:left="10470" w:hanging="360"/>
      </w:pPr>
    </w:lvl>
    <w:lvl w:ilvl="5" w:tplc="FFFFFFFF" w:tentative="1">
      <w:start w:val="1"/>
      <w:numFmt w:val="lowerRoman"/>
      <w:lvlText w:val="%6."/>
      <w:lvlJc w:val="right"/>
      <w:pPr>
        <w:ind w:left="11190" w:hanging="180"/>
      </w:pPr>
    </w:lvl>
    <w:lvl w:ilvl="6" w:tplc="FFFFFFFF" w:tentative="1">
      <w:start w:val="1"/>
      <w:numFmt w:val="decimal"/>
      <w:lvlText w:val="%7."/>
      <w:lvlJc w:val="left"/>
      <w:pPr>
        <w:ind w:left="11910" w:hanging="360"/>
      </w:pPr>
    </w:lvl>
    <w:lvl w:ilvl="7" w:tplc="FFFFFFFF" w:tentative="1">
      <w:start w:val="1"/>
      <w:numFmt w:val="lowerLetter"/>
      <w:lvlText w:val="%8."/>
      <w:lvlJc w:val="left"/>
      <w:pPr>
        <w:ind w:left="12630" w:hanging="360"/>
      </w:pPr>
    </w:lvl>
    <w:lvl w:ilvl="8" w:tplc="FFFFFFFF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29F02908"/>
    <w:multiLevelType w:val="hybridMultilevel"/>
    <w:tmpl w:val="EB1E74A2"/>
    <w:lvl w:ilvl="0" w:tplc="7340F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97ACD"/>
    <w:multiLevelType w:val="hybridMultilevel"/>
    <w:tmpl w:val="8C2C07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790B"/>
    <w:multiLevelType w:val="hybridMultilevel"/>
    <w:tmpl w:val="24ECD9AA"/>
    <w:lvl w:ilvl="0" w:tplc="C7D86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02A65"/>
    <w:multiLevelType w:val="hybridMultilevel"/>
    <w:tmpl w:val="945ACBFC"/>
    <w:lvl w:ilvl="0" w:tplc="353E06C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0384048">
    <w:abstractNumId w:val="2"/>
  </w:num>
  <w:num w:numId="2" w16cid:durableId="285504496">
    <w:abstractNumId w:val="4"/>
  </w:num>
  <w:num w:numId="3" w16cid:durableId="523709068">
    <w:abstractNumId w:val="1"/>
  </w:num>
  <w:num w:numId="4" w16cid:durableId="2091004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926643">
    <w:abstractNumId w:val="5"/>
  </w:num>
  <w:num w:numId="6" w16cid:durableId="25810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DB"/>
    <w:rsid w:val="0000353A"/>
    <w:rsid w:val="00013768"/>
    <w:rsid w:val="00015A45"/>
    <w:rsid w:val="00016C08"/>
    <w:rsid w:val="00023B00"/>
    <w:rsid w:val="00023C06"/>
    <w:rsid w:val="000369CA"/>
    <w:rsid w:val="000445A0"/>
    <w:rsid w:val="00052CF7"/>
    <w:rsid w:val="00056983"/>
    <w:rsid w:val="00076424"/>
    <w:rsid w:val="0009199C"/>
    <w:rsid w:val="000A1362"/>
    <w:rsid w:val="000A2221"/>
    <w:rsid w:val="000B2A6D"/>
    <w:rsid w:val="000B5409"/>
    <w:rsid w:val="000B66B7"/>
    <w:rsid w:val="000E11EF"/>
    <w:rsid w:val="000F0B99"/>
    <w:rsid w:val="000F1031"/>
    <w:rsid w:val="000F6694"/>
    <w:rsid w:val="00105532"/>
    <w:rsid w:val="001218AD"/>
    <w:rsid w:val="00137A0C"/>
    <w:rsid w:val="00140C90"/>
    <w:rsid w:val="00163B01"/>
    <w:rsid w:val="00167D65"/>
    <w:rsid w:val="001707D5"/>
    <w:rsid w:val="001725C9"/>
    <w:rsid w:val="001730E0"/>
    <w:rsid w:val="00173FFB"/>
    <w:rsid w:val="001A5B51"/>
    <w:rsid w:val="001B3002"/>
    <w:rsid w:val="001C079D"/>
    <w:rsid w:val="001C257D"/>
    <w:rsid w:val="001C601B"/>
    <w:rsid w:val="001C7B8C"/>
    <w:rsid w:val="001D6FEF"/>
    <w:rsid w:val="001E6F87"/>
    <w:rsid w:val="001E7C01"/>
    <w:rsid w:val="001F104D"/>
    <w:rsid w:val="001F4F60"/>
    <w:rsid w:val="001F6BE2"/>
    <w:rsid w:val="00205D4D"/>
    <w:rsid w:val="00217084"/>
    <w:rsid w:val="00225E6F"/>
    <w:rsid w:val="002262F0"/>
    <w:rsid w:val="00244816"/>
    <w:rsid w:val="002618C9"/>
    <w:rsid w:val="00263D72"/>
    <w:rsid w:val="002645B9"/>
    <w:rsid w:val="002727EE"/>
    <w:rsid w:val="002A33D6"/>
    <w:rsid w:val="002D2A38"/>
    <w:rsid w:val="002E4574"/>
    <w:rsid w:val="0030055C"/>
    <w:rsid w:val="00310ABD"/>
    <w:rsid w:val="00321F35"/>
    <w:rsid w:val="003509D9"/>
    <w:rsid w:val="00370887"/>
    <w:rsid w:val="003807CD"/>
    <w:rsid w:val="00380AA0"/>
    <w:rsid w:val="00387FCB"/>
    <w:rsid w:val="003959AC"/>
    <w:rsid w:val="003A4170"/>
    <w:rsid w:val="003A474C"/>
    <w:rsid w:val="003B00ED"/>
    <w:rsid w:val="003B379E"/>
    <w:rsid w:val="003C4A93"/>
    <w:rsid w:val="003D6A8A"/>
    <w:rsid w:val="003F018B"/>
    <w:rsid w:val="003F0DB2"/>
    <w:rsid w:val="003F5A35"/>
    <w:rsid w:val="00407D8D"/>
    <w:rsid w:val="00423CD8"/>
    <w:rsid w:val="004412DB"/>
    <w:rsid w:val="00444167"/>
    <w:rsid w:val="00470D17"/>
    <w:rsid w:val="00477C7A"/>
    <w:rsid w:val="00486515"/>
    <w:rsid w:val="00490BC9"/>
    <w:rsid w:val="004A72BF"/>
    <w:rsid w:val="004B38E4"/>
    <w:rsid w:val="004D4566"/>
    <w:rsid w:val="005138B3"/>
    <w:rsid w:val="00523FDC"/>
    <w:rsid w:val="005307E2"/>
    <w:rsid w:val="00533BDD"/>
    <w:rsid w:val="00587F5D"/>
    <w:rsid w:val="005A4120"/>
    <w:rsid w:val="005A5426"/>
    <w:rsid w:val="005B6F1C"/>
    <w:rsid w:val="005C7F94"/>
    <w:rsid w:val="005F7AF0"/>
    <w:rsid w:val="006108D7"/>
    <w:rsid w:val="00610F3C"/>
    <w:rsid w:val="006127C6"/>
    <w:rsid w:val="006244B0"/>
    <w:rsid w:val="0063039D"/>
    <w:rsid w:val="00632C05"/>
    <w:rsid w:val="00640AF5"/>
    <w:rsid w:val="006435E3"/>
    <w:rsid w:val="00657035"/>
    <w:rsid w:val="00665703"/>
    <w:rsid w:val="0067535E"/>
    <w:rsid w:val="00677D60"/>
    <w:rsid w:val="006823C0"/>
    <w:rsid w:val="006A318B"/>
    <w:rsid w:val="006A4C37"/>
    <w:rsid w:val="006C45CB"/>
    <w:rsid w:val="006C461E"/>
    <w:rsid w:val="006C6948"/>
    <w:rsid w:val="006E1959"/>
    <w:rsid w:val="006E6DF6"/>
    <w:rsid w:val="006F0DA0"/>
    <w:rsid w:val="0070200D"/>
    <w:rsid w:val="00711AE5"/>
    <w:rsid w:val="00716124"/>
    <w:rsid w:val="00736AB7"/>
    <w:rsid w:val="00750AC8"/>
    <w:rsid w:val="00752611"/>
    <w:rsid w:val="0075619E"/>
    <w:rsid w:val="0077482B"/>
    <w:rsid w:val="00792D24"/>
    <w:rsid w:val="007B2408"/>
    <w:rsid w:val="007B7947"/>
    <w:rsid w:val="007D55E8"/>
    <w:rsid w:val="007E61E7"/>
    <w:rsid w:val="007F3170"/>
    <w:rsid w:val="00821DEA"/>
    <w:rsid w:val="00822BD4"/>
    <w:rsid w:val="008358B9"/>
    <w:rsid w:val="00835EEF"/>
    <w:rsid w:val="00857255"/>
    <w:rsid w:val="008618D6"/>
    <w:rsid w:val="008646E0"/>
    <w:rsid w:val="008712C1"/>
    <w:rsid w:val="00886819"/>
    <w:rsid w:val="00887291"/>
    <w:rsid w:val="00890746"/>
    <w:rsid w:val="00897189"/>
    <w:rsid w:val="008A737B"/>
    <w:rsid w:val="008B2CF2"/>
    <w:rsid w:val="008B6E63"/>
    <w:rsid w:val="008C1D3C"/>
    <w:rsid w:val="008C7314"/>
    <w:rsid w:val="008D0B85"/>
    <w:rsid w:val="00906EDF"/>
    <w:rsid w:val="009230D3"/>
    <w:rsid w:val="00927C6D"/>
    <w:rsid w:val="0093239D"/>
    <w:rsid w:val="00932D7B"/>
    <w:rsid w:val="009413E6"/>
    <w:rsid w:val="00955966"/>
    <w:rsid w:val="009638A3"/>
    <w:rsid w:val="0096456B"/>
    <w:rsid w:val="00964EBE"/>
    <w:rsid w:val="009672F0"/>
    <w:rsid w:val="0096731B"/>
    <w:rsid w:val="00970F2A"/>
    <w:rsid w:val="009900CA"/>
    <w:rsid w:val="009A3549"/>
    <w:rsid w:val="009A6DB9"/>
    <w:rsid w:val="009B0257"/>
    <w:rsid w:val="009B712D"/>
    <w:rsid w:val="009C5928"/>
    <w:rsid w:val="009C7373"/>
    <w:rsid w:val="009F6BBE"/>
    <w:rsid w:val="009F7D8B"/>
    <w:rsid w:val="00A103DE"/>
    <w:rsid w:val="00A2066E"/>
    <w:rsid w:val="00A43634"/>
    <w:rsid w:val="00A632E1"/>
    <w:rsid w:val="00A7192F"/>
    <w:rsid w:val="00A72769"/>
    <w:rsid w:val="00A75064"/>
    <w:rsid w:val="00A9189F"/>
    <w:rsid w:val="00A92A4E"/>
    <w:rsid w:val="00AA3BC0"/>
    <w:rsid w:val="00AC4FDE"/>
    <w:rsid w:val="00AD1390"/>
    <w:rsid w:val="00AD3096"/>
    <w:rsid w:val="00AE00AC"/>
    <w:rsid w:val="00AF25A0"/>
    <w:rsid w:val="00AF5506"/>
    <w:rsid w:val="00B074AD"/>
    <w:rsid w:val="00B23DB7"/>
    <w:rsid w:val="00B35902"/>
    <w:rsid w:val="00B37C9B"/>
    <w:rsid w:val="00B41601"/>
    <w:rsid w:val="00B736C2"/>
    <w:rsid w:val="00B9371B"/>
    <w:rsid w:val="00B97EBB"/>
    <w:rsid w:val="00BA081A"/>
    <w:rsid w:val="00BB4778"/>
    <w:rsid w:val="00BC0B07"/>
    <w:rsid w:val="00BC12B1"/>
    <w:rsid w:val="00BC33D7"/>
    <w:rsid w:val="00BD2DEE"/>
    <w:rsid w:val="00BE1D3D"/>
    <w:rsid w:val="00BE754F"/>
    <w:rsid w:val="00C0748D"/>
    <w:rsid w:val="00C25D46"/>
    <w:rsid w:val="00C54454"/>
    <w:rsid w:val="00C5481B"/>
    <w:rsid w:val="00C61525"/>
    <w:rsid w:val="00C67199"/>
    <w:rsid w:val="00C8657E"/>
    <w:rsid w:val="00C910A2"/>
    <w:rsid w:val="00CB602E"/>
    <w:rsid w:val="00CC1FD2"/>
    <w:rsid w:val="00CD782A"/>
    <w:rsid w:val="00CE0A04"/>
    <w:rsid w:val="00CE12E0"/>
    <w:rsid w:val="00CF0923"/>
    <w:rsid w:val="00CF37AF"/>
    <w:rsid w:val="00CF46F8"/>
    <w:rsid w:val="00D02B05"/>
    <w:rsid w:val="00D06B93"/>
    <w:rsid w:val="00D13957"/>
    <w:rsid w:val="00D14742"/>
    <w:rsid w:val="00D30EB8"/>
    <w:rsid w:val="00D3747C"/>
    <w:rsid w:val="00D44931"/>
    <w:rsid w:val="00D73AC6"/>
    <w:rsid w:val="00D7568D"/>
    <w:rsid w:val="00D90AC2"/>
    <w:rsid w:val="00D971C1"/>
    <w:rsid w:val="00DB76AC"/>
    <w:rsid w:val="00DF0FF2"/>
    <w:rsid w:val="00E03D3D"/>
    <w:rsid w:val="00E1032D"/>
    <w:rsid w:val="00E24BF4"/>
    <w:rsid w:val="00E40A5D"/>
    <w:rsid w:val="00E424A0"/>
    <w:rsid w:val="00E60F39"/>
    <w:rsid w:val="00E620B8"/>
    <w:rsid w:val="00E63E8A"/>
    <w:rsid w:val="00E733D6"/>
    <w:rsid w:val="00E90AA7"/>
    <w:rsid w:val="00EB3D59"/>
    <w:rsid w:val="00EB52B9"/>
    <w:rsid w:val="00EC1D9A"/>
    <w:rsid w:val="00EC6704"/>
    <w:rsid w:val="00ED3C41"/>
    <w:rsid w:val="00ED426D"/>
    <w:rsid w:val="00EE75DF"/>
    <w:rsid w:val="00F20C98"/>
    <w:rsid w:val="00F23DA5"/>
    <w:rsid w:val="00F2723A"/>
    <w:rsid w:val="00F33898"/>
    <w:rsid w:val="00F41263"/>
    <w:rsid w:val="00F56F0E"/>
    <w:rsid w:val="00F575AB"/>
    <w:rsid w:val="00F71401"/>
    <w:rsid w:val="00F82C12"/>
    <w:rsid w:val="00F87E13"/>
    <w:rsid w:val="00FB4AC3"/>
    <w:rsid w:val="00FB6D86"/>
    <w:rsid w:val="00FD2B33"/>
    <w:rsid w:val="00FE0E04"/>
    <w:rsid w:val="00FF08D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F43B"/>
  <w15:chartTrackingRefBased/>
  <w15:docId w15:val="{87F56297-16A0-491D-8A68-20EA1ADD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412DB"/>
    <w:pPr>
      <w:keepNext/>
      <w:outlineLvl w:val="0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C6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412DB"/>
    <w:rPr>
      <w:rFonts w:ascii="Arial" w:eastAsia="Times New Roman" w:hAnsi="Arial" w:cs="Times New Roman"/>
      <w:b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4412DB"/>
    <w:pPr>
      <w:jc w:val="both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rsid w:val="004412DB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prepojenie">
    <w:name w:val="Hyperlink"/>
    <w:rsid w:val="004412D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E6DF6"/>
    <w:pPr>
      <w:ind w:left="720"/>
      <w:contextualSpacing/>
    </w:pPr>
  </w:style>
  <w:style w:type="table" w:styleId="Mriekatabuky">
    <w:name w:val="Table Grid"/>
    <w:basedOn w:val="Normlnatabuka"/>
    <w:uiPriority w:val="39"/>
    <w:rsid w:val="009A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756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19E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C67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sl@sluzbytn.s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Informatívna správa o zmene nastavenia</vt:lpstr>
      <vt:lpstr>pri využívaní bazéna na krytej plavárni športovými plaveckými klubmi</vt:lpstr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gabriela.chorvatova</dc:creator>
  <cp:keywords/>
  <dc:description/>
  <cp:lastModifiedBy>Barnová Jana, Ing.</cp:lastModifiedBy>
  <cp:revision>2</cp:revision>
  <cp:lastPrinted>2022-11-22T12:01:00Z</cp:lastPrinted>
  <dcterms:created xsi:type="dcterms:W3CDTF">2024-08-05T06:10:00Z</dcterms:created>
  <dcterms:modified xsi:type="dcterms:W3CDTF">2024-08-05T06:10:00Z</dcterms:modified>
</cp:coreProperties>
</file>