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Content>
            <w:p w14:paraId="113CA695" w14:textId="6B8BC975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0FFA4EA8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00E6910C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557ECC1F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5077F186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5D9D8442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1B20D88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733525A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6DF5E3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Content>
            <w:p w14:paraId="05F34DED" w14:textId="06888383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407F1F8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7953CCF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4E1DDC7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4CD03AB9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099E230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21E45227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B14649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75B5EE71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70CBF4C6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11AF9C94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55C57EC3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15F45618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Content>
                    <w:tc>
                      <w:tcPr>
                        <w:tcW w:w="6367" w:type="dxa"/>
                      </w:tcPr>
                      <w:p w14:paraId="07E89BFA" w14:textId="3B41705A" w:rsidR="005F44E3" w:rsidRPr="00BE383A" w:rsidRDefault="008D5A3A" w:rsidP="00F70C2D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000000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FFCC99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6D175E60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73489BA2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64BEB657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09C1AC27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1ED9EC5D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:showingPlcHdr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545B3F2" w:rsidR="00104903" w:rsidRPr="00BE383A" w:rsidRDefault="00A32906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7341EDEB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:showingPlcHdr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77777777" w:rsidR="00DB60F9" w:rsidRPr="00BE383A" w:rsidRDefault="00DB60F9" w:rsidP="00440B96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767B87D8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27628C90" w:rsidR="00DB60F9" w:rsidRPr="00BE383A" w:rsidRDefault="00000000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Content>
                        <w:r w:rsidR="00DB60F9" w:rsidRPr="00BE383A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proofErr w:type="spellStart"/>
      <w:r w:rsidRPr="00BE383A">
        <w:t>Komplementarita</w:t>
      </w:r>
      <w:proofErr w:type="spellEnd"/>
      <w:r w:rsidRPr="00BE383A">
        <w:t xml:space="preserve">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4D44F5C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3842A81E" w:rsidR="00186846" w:rsidRPr="00BE383A" w:rsidRDefault="00000000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:showingPlcHdr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Content>
                <w:r w:rsidR="000C3C1B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59F8A583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0B15C74B" w:rsidR="00104903" w:rsidRPr="00BE383A" w:rsidRDefault="00104903" w:rsidP="00935606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názov </w:t>
            </w:r>
            <w:r w:rsidRPr="00BE383A">
              <w:rPr>
                <w:color w:val="AEAAAA" w:themeColor="background2" w:themeShade="BF"/>
                <w:sz w:val="22"/>
                <w:szCs w:val="22"/>
              </w:rPr>
              <w:t>Integrovanej územnej stratégie územia</w:t>
            </w:r>
            <w:r w:rsidRPr="00BE383A">
              <w:rPr>
                <w:sz w:val="22"/>
                <w:szCs w:val="22"/>
              </w:rPr>
              <w:t xml:space="preserve"> </w:t>
            </w:r>
            <w:r w:rsidR="00496B19" w:rsidRPr="00BE383A">
              <w:rPr>
                <w:sz w:val="22"/>
                <w:szCs w:val="22"/>
              </w:rPr>
              <w:t xml:space="preserve">  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73026C9A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:showingPlcHdr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Content>
            <w:tc>
              <w:tcPr>
                <w:tcW w:w="2410" w:type="dxa"/>
                <w:vAlign w:val="center"/>
              </w:tcPr>
              <w:p w14:paraId="02763820" w14:textId="5F3F4F4E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:showingPlcHdr/>
            <w:date>
              <w:dateFormat w:val="dd.MM.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14:paraId="06C919A0" w14:textId="6A3E92BD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dátum.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522503FF" w:rsidR="00100FDB" w:rsidRPr="00BE383A" w:rsidRDefault="00100FDB" w:rsidP="00100FDB">
            <w:pPr>
              <w:widowControl w:val="0"/>
              <w:jc w:val="center"/>
            </w:pPr>
          </w:p>
        </w:tc>
      </w:tr>
      <w:tr w:rsidR="00100FDB" w:rsidRPr="00BE383A" w14:paraId="64A0FA9C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6EEAE0B3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7B2C114F" w14:textId="552C3798" w:rsidR="00100FDB" w:rsidRPr="00BE383A" w:rsidRDefault="00100FDB" w:rsidP="00496B19">
            <w:pPr>
              <w:widowControl w:val="0"/>
            </w:pPr>
            <w:r w:rsidRPr="00BE383A">
              <w:t>https://</w:t>
            </w:r>
            <w:r w:rsidR="00496B19" w:rsidRPr="00BE383A">
              <w:t xml:space="preserve">   </w:t>
            </w:r>
          </w:p>
        </w:tc>
      </w:tr>
      <w:tr w:rsidR="00100FDB" w:rsidRPr="00BE383A" w14:paraId="57AB4099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3EA42A9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E0D84C5" w14:textId="3F16DFC3" w:rsidR="00100FDB" w:rsidRPr="00BE383A" w:rsidRDefault="00935606" w:rsidP="00496B19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="00022471"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projektovým zámerom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konkrétnych priorít IÚS / IÚS UMR</w:t>
            </w:r>
            <w:r w:rsidR="00100FDB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B19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53008" w:rsidRPr="00BE383A" w14:paraId="2FE1E03F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52BB4B3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466871C8" w14:textId="2A0D4DB9" w:rsidR="00753008" w:rsidRPr="00BE383A" w:rsidRDefault="00753008" w:rsidP="00753008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projektovým zámerom príslušných cieľov IÚS / IÚS UMR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04B7E2D6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1795084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0D79B4FF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7E39AC86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1B57D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57C11E6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12FF34D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>
                <w:fldChar w:fldCharType="begin"/>
              </w:r>
              <w:r>
                <w:instrText xml:space="preserve"> SEQ HAč \*Arabic \n </w:instrText>
              </w:r>
              <w:r>
                <w:fldChar w:fldCharType="separate"/>
              </w:r>
              <w:r w:rsidR="001B57DE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4A19E3C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229FD0DC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1ABBC3D5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499C9244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23E3B0E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54394E5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000000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000000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lastRenderedPageBreak/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3D5DD980" w14:textId="2E1DC55B" w:rsidR="00673DAD" w:rsidRPr="00BE383A" w:rsidRDefault="00E77FE9" w:rsidP="00423C24">
            <w:pPr>
              <w:pStyle w:val="N-txtTabulky"/>
            </w:pPr>
            <w:r w:rsidRPr="00BE383A">
              <w:t xml:space="preserve">Sumarizácia </w:t>
            </w:r>
            <w:r w:rsidRPr="00BE383A">
              <w:rPr>
                <w:color w:val="AEAAAA" w:themeColor="background2" w:themeShade="BF"/>
              </w:rPr>
              <w:t>východiskových materiálov, vykonaných prípravných činností a stav dosiahnutia predpokladov podmieňujúcich začatie realizácie projektu</w:t>
            </w:r>
            <w:r w:rsidR="00423C24" w:rsidRPr="00BE383A">
              <w:rPr>
                <w:color w:val="AEAAAA" w:themeColor="background2" w:themeShade="BF"/>
              </w:rPr>
              <w:t xml:space="preserve"> a jeho úspešnú implementáciu k dosiahnutiu cieľa/</w:t>
            </w:r>
            <w:proofErr w:type="spellStart"/>
            <w:r w:rsidR="00423C24" w:rsidRPr="00BE383A">
              <w:rPr>
                <w:color w:val="AEAAAA" w:themeColor="background2" w:themeShade="BF"/>
              </w:rPr>
              <w:t>ov</w:t>
            </w:r>
            <w:proofErr w:type="spellEnd"/>
            <w:r w:rsidRPr="00BE383A">
              <w:t xml:space="preserve"> </w:t>
            </w:r>
            <w:r w:rsidR="00423C24" w:rsidRPr="00BE383A">
              <w:t xml:space="preserve">    </w:t>
            </w: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7D3052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57E166A0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PPSKPO016 Celková podlahová plocha novej alebo rekonštruovanej verejnej budovy" w:value="PO016"/>
                      <w:listItem w:displayText="Iné:   vložte Kód a/alebo Názov" w:value="Iné"/>
                    </w:comboBox>
                  </w:sdtPr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1BF72FD2" w:rsidR="0086534D" w:rsidRPr="005E4AC4" w:rsidRDefault="00BE6A23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Iné:   vložte Kód a/alebo Názov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Content>
            <w:p w14:paraId="4CC242C7" w14:textId="31E48A50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r>
                <w:fldChar w:fldCharType="begin"/>
              </w:r>
              <w:r>
                <w:instrText xml:space="preserve"> SEQ RoZiad \*Arabic \n </w:instrText>
              </w:r>
              <w:r>
                <w:fldChar w:fldCharType="separate"/>
              </w:r>
              <w:r w:rsidR="001B57DE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6D3AED5D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456BBE7D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3EA1BB7A" w14:textId="6E224888" w:rsidR="00FE67F5" w:rsidRPr="00BE383A" w:rsidRDefault="00FE67F5" w:rsidP="00C33FDC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2BEC756A" w14:textId="5BC79530" w:rsidR="00FE67F5" w:rsidRPr="00BE383A" w:rsidRDefault="00FE67F5" w:rsidP="001D6E76">
                            <w:pPr>
                              <w:pStyle w:val="N-txtTabulky"/>
                              <w:jc w:val="right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29613628" w14:textId="6EAAF1D3" w:rsidR="00FE67F5" w:rsidRPr="00BE383A" w:rsidRDefault="00FE67F5" w:rsidP="00B5596A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000000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Content>
            <w:p w14:paraId="5EA98871" w14:textId="3BBC44A3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1B57D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5712ACCA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1CDCEAD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77777777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38984129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000000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77777777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03EADF20" w14:textId="77777777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lastRenderedPageBreak/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2BA1537C" w14:textId="77777777" w:rsidR="00D47B0B" w:rsidRPr="009E62EA" w:rsidRDefault="00D47B0B" w:rsidP="009869DE">
            <w:pPr>
              <w:pStyle w:val="N-txtTabulky"/>
              <w:jc w:val="right"/>
            </w:pPr>
            <w:r w:rsidRPr="009E62EA">
              <w:lastRenderedPageBreak/>
              <w:t>príklad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lastRenderedPageBreak/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7FC12FB5" w:rsidR="00632398" w:rsidRPr="00BE383A" w:rsidRDefault="00632398" w:rsidP="009869DE">
            <w:pPr>
              <w:pStyle w:val="N-txtTabulky"/>
            </w:pPr>
            <w:r w:rsidRPr="00BE383A">
              <w:lastRenderedPageBreak/>
              <w:t xml:space="preserve">odhad </w:t>
            </w:r>
            <w:r w:rsidRPr="00BE383A">
              <w:rPr>
                <w:color w:val="AEAAAA" w:themeColor="background2" w:themeShade="BF"/>
              </w:rPr>
              <w:t>výdavku vychádza z predošlých skúseností</w:t>
            </w:r>
            <w:r w:rsidR="00DE05E7" w:rsidRPr="00BE383A">
              <w:t xml:space="preserve">  </w:t>
            </w: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EE2E1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65B2E526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75300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7A3B89E7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753008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00000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00000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00000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00000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00000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00000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00000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000000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06A2155D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00000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00000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00000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00000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00000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00000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00000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430A8C78" w14:textId="50A19956" w:rsidR="00AA25E0" w:rsidRPr="00BE383A" w:rsidRDefault="00000000" w:rsidP="00AA25E0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2BF14719" w14:textId="188A4A40" w:rsidR="000D45BE" w:rsidRPr="009E62E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3DA39279" w14:textId="719306DF" w:rsidR="004F6B8F" w:rsidRPr="009E62EA" w:rsidRDefault="004F6B8F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="009135DA" w:rsidRPr="009E62EA">
        <w:rPr>
          <w:color w:val="AEAAAA" w:themeColor="background2" w:themeShade="BF"/>
        </w:rPr>
        <w:t xml:space="preserve"> </w:t>
      </w:r>
      <w:proofErr w:type="spellStart"/>
      <w:r w:rsidR="009135DA" w:rsidRPr="009E62EA">
        <w:rPr>
          <w:color w:val="AEAAAA" w:themeColor="background2" w:themeShade="BF"/>
        </w:rPr>
        <w:t>nehodiacu</w:t>
      </w:r>
      <w:proofErr w:type="spellEnd"/>
      <w:r w:rsidRPr="009E62EA">
        <w:rPr>
          <w:color w:val="AEAAAA" w:themeColor="background2" w:themeShade="BF"/>
        </w:rPr>
        <w:t xml:space="preserve"> sa </w:t>
      </w:r>
      <w:r w:rsidR="009135DA" w:rsidRPr="009E62EA">
        <w:rPr>
          <w:color w:val="AEAAAA" w:themeColor="background2" w:themeShade="BF"/>
        </w:rPr>
        <w:t xml:space="preserve">funkciu </w:t>
      </w:r>
      <w:r w:rsidRPr="009E62EA">
        <w:rPr>
          <w:color w:val="AEAAAA" w:themeColor="background2" w:themeShade="BF"/>
        </w:rPr>
        <w:t>prehlasujúceho a</w:t>
      </w:r>
      <w:r w:rsidR="000D45BE"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21800868" w14:textId="77777777" w:rsidR="00506D9A" w:rsidRPr="009E62EA" w:rsidRDefault="00506D9A" w:rsidP="00970C20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p w14:paraId="35B3BECD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0080" w14:textId="77777777" w:rsidR="00775528" w:rsidRDefault="00775528" w:rsidP="009F4417">
      <w:pPr>
        <w:spacing w:line="240" w:lineRule="auto"/>
      </w:pPr>
      <w:r>
        <w:separator/>
      </w:r>
    </w:p>
  </w:endnote>
  <w:endnote w:type="continuationSeparator" w:id="0">
    <w:p w14:paraId="039EFF58" w14:textId="77777777" w:rsidR="00775528" w:rsidRDefault="00775528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6858" w14:textId="77777777" w:rsidR="0030600C" w:rsidRDefault="003060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740831"/>
      <w:docPartObj>
        <w:docPartGallery w:val="Page Numbers (Bottom of Page)"/>
        <w:docPartUnique/>
      </w:docPartObj>
    </w:sdtPr>
    <w:sdtContent>
      <w:p w14:paraId="44973751" w14:textId="158F9728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1" w14:textId="42238AD1" w:rsidR="009E62EA" w:rsidRPr="008D10D6" w:rsidRDefault="009E62EA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3681016"/>
      <w:docPartObj>
        <w:docPartGallery w:val="Page Numbers (Bottom of Page)"/>
        <w:docPartUnique/>
      </w:docPartObj>
    </w:sdtPr>
    <w:sdtContent>
      <w:p w14:paraId="1E59FC60" w14:textId="470FEB70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143403"/>
      <w:docPartObj>
        <w:docPartGallery w:val="Page Numbers (Bottom of Page)"/>
        <w:docPartUnique/>
      </w:docPartObj>
    </w:sdtPr>
    <w:sdtContent>
      <w:p w14:paraId="3AF58762" w14:textId="6662FBC0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943839"/>
      <w:docPartObj>
        <w:docPartGallery w:val="Page Numbers (Bottom of Page)"/>
        <w:docPartUnique/>
      </w:docPartObj>
    </w:sdtPr>
    <w:sdtContent>
      <w:p w14:paraId="6FCEF204" w14:textId="716DEC63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442922"/>
      <w:docPartObj>
        <w:docPartGallery w:val="Page Numbers (Bottom of Page)"/>
        <w:docPartUnique/>
      </w:docPartObj>
    </w:sdtPr>
    <w:sdtContent>
      <w:p w14:paraId="15D592A5" w14:textId="7E028519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7B02A" w14:textId="77777777" w:rsidR="00775528" w:rsidRDefault="00775528" w:rsidP="009F4417">
      <w:pPr>
        <w:spacing w:line="240" w:lineRule="auto"/>
      </w:pPr>
      <w:r>
        <w:separator/>
      </w:r>
    </w:p>
  </w:footnote>
  <w:footnote w:type="continuationSeparator" w:id="0">
    <w:p w14:paraId="1AC6E3FE" w14:textId="77777777" w:rsidR="00775528" w:rsidRDefault="00775528" w:rsidP="009F4417">
      <w:pPr>
        <w:spacing w:line="240" w:lineRule="auto"/>
      </w:pPr>
      <w:r>
        <w:continuationSeparator/>
      </w:r>
    </w:p>
  </w:footnote>
  <w:footnote w:id="1">
    <w:p w14:paraId="525D6C7E" w14:textId="1B5E738E" w:rsidR="009E62EA" w:rsidRPr="00A4664B" w:rsidRDefault="009E62EA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9E62EA" w:rsidRDefault="009E62EA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9E62EA" w:rsidRDefault="009E62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9E62EA" w:rsidRPr="007C4BAE" w:rsidRDefault="009E62EA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 xml:space="preserve">normalizovaná klasifikácia územných celkov na Slovensku podľa </w:t>
      </w:r>
      <w:proofErr w:type="spellStart"/>
      <w:r w:rsidRPr="00186846">
        <w:rPr>
          <w:rFonts w:asciiTheme="minorHAnsi" w:hAnsiTheme="minorHAnsi" w:cstheme="minorHAnsi"/>
          <w:szCs w:val="24"/>
        </w:rPr>
        <w:t>Eurostatu</w:t>
      </w:r>
      <w:proofErr w:type="spellEnd"/>
      <w:r w:rsidRPr="00186846">
        <w:rPr>
          <w:rFonts w:asciiTheme="minorHAnsi" w:hAnsiTheme="minorHAnsi" w:cstheme="minorHAnsi"/>
          <w:szCs w:val="24"/>
        </w:rPr>
        <w:t xml:space="preserve"> (ďalej len „SK-NUTS“)</w:t>
      </w:r>
    </w:p>
  </w:footnote>
  <w:footnote w:id="5">
    <w:p w14:paraId="4186A693" w14:textId="77777777" w:rsidR="009E62EA" w:rsidRPr="007C4BAE" w:rsidRDefault="009E62EA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9E62EA" w:rsidRDefault="009E62EA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9E62EA" w:rsidRDefault="009E62EA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9E62EA" w:rsidRPr="007C4BAE" w:rsidRDefault="009E62EA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86534D" w:rsidRDefault="0086534D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9E62EA" w:rsidRDefault="009E62EA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9EA5" w14:textId="77777777" w:rsidR="0030600C" w:rsidRDefault="003060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08B4" w14:textId="77777777" w:rsidR="0030600C" w:rsidRDefault="0030600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F9A6" w14:textId="5F7925A4" w:rsidR="009E62EA" w:rsidRDefault="00174247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5pt;height:33pt">
          <v:imagedata r:id="rId1" o:title="lišta_loga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AA66" w14:textId="77777777" w:rsidR="009E62EA" w:rsidRDefault="009E62E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1468" w14:textId="4DC0CDFD" w:rsidR="009E62EA" w:rsidRDefault="009E62EA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379D" w14:textId="77777777" w:rsidR="009E62EA" w:rsidRDefault="009E62EA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AB3F" w14:textId="5CD18588" w:rsidR="009E62EA" w:rsidRDefault="009E62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67645">
    <w:abstractNumId w:val="6"/>
  </w:num>
  <w:num w:numId="2" w16cid:durableId="1699160810">
    <w:abstractNumId w:val="6"/>
  </w:num>
  <w:num w:numId="3" w16cid:durableId="974215891">
    <w:abstractNumId w:val="6"/>
  </w:num>
  <w:num w:numId="4" w16cid:durableId="1121611502">
    <w:abstractNumId w:val="6"/>
  </w:num>
  <w:num w:numId="5" w16cid:durableId="2102989670">
    <w:abstractNumId w:val="6"/>
  </w:num>
  <w:num w:numId="6" w16cid:durableId="2111973516">
    <w:abstractNumId w:val="6"/>
  </w:num>
  <w:num w:numId="7" w16cid:durableId="1134830107">
    <w:abstractNumId w:val="6"/>
  </w:num>
  <w:num w:numId="8" w16cid:durableId="497040975">
    <w:abstractNumId w:val="15"/>
  </w:num>
  <w:num w:numId="9" w16cid:durableId="1252157527">
    <w:abstractNumId w:val="7"/>
  </w:num>
  <w:num w:numId="10" w16cid:durableId="1265458731">
    <w:abstractNumId w:val="0"/>
  </w:num>
  <w:num w:numId="11" w16cid:durableId="1532570747">
    <w:abstractNumId w:val="10"/>
  </w:num>
  <w:num w:numId="12" w16cid:durableId="182860343">
    <w:abstractNumId w:val="14"/>
  </w:num>
  <w:num w:numId="13" w16cid:durableId="877282303">
    <w:abstractNumId w:val="4"/>
  </w:num>
  <w:num w:numId="14" w16cid:durableId="2026324371">
    <w:abstractNumId w:val="12"/>
  </w:num>
  <w:num w:numId="15" w16cid:durableId="1393654078">
    <w:abstractNumId w:val="8"/>
  </w:num>
  <w:num w:numId="16" w16cid:durableId="887109332">
    <w:abstractNumId w:val="13"/>
  </w:num>
  <w:num w:numId="17" w16cid:durableId="1648245229">
    <w:abstractNumId w:val="1"/>
  </w:num>
  <w:num w:numId="18" w16cid:durableId="288169942">
    <w:abstractNumId w:val="5"/>
  </w:num>
  <w:num w:numId="19" w16cid:durableId="778721076">
    <w:abstractNumId w:val="2"/>
  </w:num>
  <w:num w:numId="20" w16cid:durableId="14695452">
    <w:abstractNumId w:val="9"/>
  </w:num>
  <w:num w:numId="21" w16cid:durableId="1315330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9005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3964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5074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1356231">
    <w:abstractNumId w:val="3"/>
  </w:num>
  <w:num w:numId="26" w16cid:durableId="273563004">
    <w:abstractNumId w:val="3"/>
    <w:lvlOverride w:ilvl="0">
      <w:startOverride w:val="1"/>
    </w:lvlOverride>
  </w:num>
  <w:num w:numId="27" w16cid:durableId="1721392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8686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9638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8752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275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476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870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9495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4282598">
    <w:abstractNumId w:val="11"/>
  </w:num>
  <w:num w:numId="36" w16cid:durableId="1663310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7911876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15E5A"/>
    <w:rsid w:val="0002087B"/>
    <w:rsid w:val="00022471"/>
    <w:rsid w:val="0002396B"/>
    <w:rsid w:val="00023F6A"/>
    <w:rsid w:val="0002446B"/>
    <w:rsid w:val="00030CD5"/>
    <w:rsid w:val="00037800"/>
    <w:rsid w:val="00047C40"/>
    <w:rsid w:val="00050A9F"/>
    <w:rsid w:val="0005516D"/>
    <w:rsid w:val="00055ACE"/>
    <w:rsid w:val="000563CB"/>
    <w:rsid w:val="000608E9"/>
    <w:rsid w:val="00076C8E"/>
    <w:rsid w:val="0008418E"/>
    <w:rsid w:val="0008754C"/>
    <w:rsid w:val="0009273A"/>
    <w:rsid w:val="000A14E9"/>
    <w:rsid w:val="000A7942"/>
    <w:rsid w:val="000B2043"/>
    <w:rsid w:val="000B2348"/>
    <w:rsid w:val="000B5268"/>
    <w:rsid w:val="000C3C1B"/>
    <w:rsid w:val="000D04B8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558C4"/>
    <w:rsid w:val="00174247"/>
    <w:rsid w:val="00175589"/>
    <w:rsid w:val="001772A9"/>
    <w:rsid w:val="00185312"/>
    <w:rsid w:val="001859EA"/>
    <w:rsid w:val="00186846"/>
    <w:rsid w:val="00195F08"/>
    <w:rsid w:val="00197335"/>
    <w:rsid w:val="001A2766"/>
    <w:rsid w:val="001A3D7F"/>
    <w:rsid w:val="001A44E3"/>
    <w:rsid w:val="001B57DE"/>
    <w:rsid w:val="001C5972"/>
    <w:rsid w:val="001D6E76"/>
    <w:rsid w:val="001D703F"/>
    <w:rsid w:val="001D7BE4"/>
    <w:rsid w:val="001E4601"/>
    <w:rsid w:val="001F6D11"/>
    <w:rsid w:val="00205B66"/>
    <w:rsid w:val="00210888"/>
    <w:rsid w:val="002113EF"/>
    <w:rsid w:val="002173E7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4C4C"/>
    <w:rsid w:val="002B7534"/>
    <w:rsid w:val="002C33C7"/>
    <w:rsid w:val="002D4003"/>
    <w:rsid w:val="002E047D"/>
    <w:rsid w:val="002E6886"/>
    <w:rsid w:val="002E75BE"/>
    <w:rsid w:val="00302E45"/>
    <w:rsid w:val="003056CF"/>
    <w:rsid w:val="0030600C"/>
    <w:rsid w:val="00306B47"/>
    <w:rsid w:val="00307DA7"/>
    <w:rsid w:val="00310169"/>
    <w:rsid w:val="00310396"/>
    <w:rsid w:val="003207D6"/>
    <w:rsid w:val="003215B2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59E5"/>
    <w:rsid w:val="003A7AC2"/>
    <w:rsid w:val="003B01F1"/>
    <w:rsid w:val="003B0F95"/>
    <w:rsid w:val="003B5C15"/>
    <w:rsid w:val="003B6EAA"/>
    <w:rsid w:val="003C37B6"/>
    <w:rsid w:val="003C5869"/>
    <w:rsid w:val="003C6071"/>
    <w:rsid w:val="003C6D47"/>
    <w:rsid w:val="003D3D84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AC6"/>
    <w:rsid w:val="006E7EFB"/>
    <w:rsid w:val="006F4CD7"/>
    <w:rsid w:val="00701631"/>
    <w:rsid w:val="0070504D"/>
    <w:rsid w:val="00713F11"/>
    <w:rsid w:val="00725853"/>
    <w:rsid w:val="00734E8E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5528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479C"/>
    <w:rsid w:val="008E70B9"/>
    <w:rsid w:val="008E7FFD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279F"/>
    <w:rsid w:val="00A6399E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622F"/>
    <w:rsid w:val="00BB3AD2"/>
    <w:rsid w:val="00BB6DBC"/>
    <w:rsid w:val="00BC7910"/>
    <w:rsid w:val="00BD3388"/>
    <w:rsid w:val="00BE383A"/>
    <w:rsid w:val="00BE6A23"/>
    <w:rsid w:val="00BF705A"/>
    <w:rsid w:val="00C00A12"/>
    <w:rsid w:val="00C02875"/>
    <w:rsid w:val="00C10FB4"/>
    <w:rsid w:val="00C242B6"/>
    <w:rsid w:val="00C275EB"/>
    <w:rsid w:val="00C309CA"/>
    <w:rsid w:val="00C3251E"/>
    <w:rsid w:val="00C33FDC"/>
    <w:rsid w:val="00C35B93"/>
    <w:rsid w:val="00C37F6D"/>
    <w:rsid w:val="00C438D6"/>
    <w:rsid w:val="00C440F9"/>
    <w:rsid w:val="00C50615"/>
    <w:rsid w:val="00C64123"/>
    <w:rsid w:val="00C77841"/>
    <w:rsid w:val="00C80106"/>
    <w:rsid w:val="00C842F4"/>
    <w:rsid w:val="00C845D8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836"/>
    <w:rsid w:val="00D46DB2"/>
    <w:rsid w:val="00D47B0B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326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A6FE5"/>
    <w:rsid w:val="00EA70E9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2206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C00EA8" w:rsidP="00C00EA8">
          <w:pPr>
            <w:pStyle w:val="DEB89E8AA75045E7983E6D12E921C3D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C00EA8" w:rsidP="00C00EA8">
          <w:pPr>
            <w:pStyle w:val="63622E2EE4664D3E8F0A805C5AA4848C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C00EA8" w:rsidP="00C00EA8">
          <w:pPr>
            <w:pStyle w:val="E5DE52A5993241F3B870E5BA14EA560110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C00EA8" w:rsidP="00C00EA8">
          <w:pPr>
            <w:pStyle w:val="648E981E985F4EA3A38A2C24C1061ACE1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AD6F70" w:rsidP="00AD6F70">
          <w:pPr>
            <w:pStyle w:val="C33B3CB1858E452FA37C3712B4E51E48"/>
          </w:pPr>
          <w:r w:rsidRPr="00DF0834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AD6F70" w:rsidP="00AD6F70">
          <w:pPr>
            <w:pStyle w:val="8909CEE99C6744CFA26BA4EFD54AB2D9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1A7103" w:rsidP="001A7103">
          <w:pPr>
            <w:pStyle w:val="7CF9D40E27F249359609A079277A88D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1A7103" w:rsidP="001A7103">
          <w:pPr>
            <w:pStyle w:val="7AD90A6880DE4D45B39C843CF1585CA7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1A7103" w:rsidP="001A7103">
          <w:pPr>
            <w:pStyle w:val="600721771B40455EBE062C1BDC23C6B0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1A7103" w:rsidP="001A7103">
          <w:pPr>
            <w:pStyle w:val="AF301D7FDD84448E81CD2F7089468B5A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1A7103" w:rsidP="001A7103">
          <w:pPr>
            <w:pStyle w:val="26ABFE1E665B4D0483A5AB08FA5E9A80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1A7103" w:rsidP="001A7103">
          <w:pPr>
            <w:pStyle w:val="453D0B6CEED8451CB74E259038017A3D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1A7103" w:rsidP="001A7103">
          <w:pPr>
            <w:pStyle w:val="58A85EC833BD419BAEE4A086CF70506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1A7103" w:rsidP="001A7103">
          <w:pPr>
            <w:pStyle w:val="A4F1315133534B81B0B140B0FC90D3F6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1A7103" w:rsidP="001A7103">
          <w:pPr>
            <w:pStyle w:val="854A743BEBA34B51AEA5E2620C3DE0B1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1A7103">
          <w:r w:rsidRPr="0070642B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DD3115" w:rsidP="00DD3115">
          <w:pPr>
            <w:pStyle w:val="6D0E42C3FBA24C26A022D959141E5187"/>
          </w:pPr>
          <w:r w:rsidRPr="00F350AC">
            <w:rPr>
              <w:rStyle w:val="Zstupntext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DD3115" w:rsidP="00DD3115">
          <w:pPr>
            <w:pStyle w:val="55B410579B114185B71EFD667B102DDF"/>
          </w:pPr>
          <w:r w:rsidRPr="001F645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40B27"/>
    <w:rsid w:val="000A2ADF"/>
    <w:rsid w:val="0018113D"/>
    <w:rsid w:val="001A7103"/>
    <w:rsid w:val="001B5601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A59E5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92C58"/>
    <w:rsid w:val="008D4015"/>
    <w:rsid w:val="008E1026"/>
    <w:rsid w:val="009D2482"/>
    <w:rsid w:val="00A22FEA"/>
    <w:rsid w:val="00A30930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926E3"/>
    <w:rsid w:val="00D102CC"/>
    <w:rsid w:val="00D3435B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24E79"/>
    <w:rsid w:val="00F37D8D"/>
    <w:rsid w:val="00F45D61"/>
    <w:rsid w:val="00F511C6"/>
    <w:rsid w:val="00F5220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3115"/>
    <w:rPr>
      <w:color w:val="808080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18C66E97D5FB454F8AA1B576A2E873F5">
    <w:name w:val="18C66E97D5FB454F8AA1B576A2E873F5"/>
    <w:rsid w:val="00B9551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7BC69-843E-4562-800D-DBFFD0B0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Sedláček Martin Ing.</cp:lastModifiedBy>
  <cp:revision>3</cp:revision>
  <cp:lastPrinted>2024-05-17T10:17:00Z</cp:lastPrinted>
  <dcterms:created xsi:type="dcterms:W3CDTF">2024-08-19T13:11:00Z</dcterms:created>
  <dcterms:modified xsi:type="dcterms:W3CDTF">2024-08-19T13:18:00Z</dcterms:modified>
</cp:coreProperties>
</file>