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374" w:rsidRDefault="005C6374" w:rsidP="005C6374">
      <w:pPr>
        <w:spacing w:after="240"/>
        <w:rPr>
          <w:rStyle w:val="markedcontent"/>
          <w:rFonts w:ascii="Courier New" w:hAnsi="Courier New" w:cs="Courier New"/>
          <w:sz w:val="24"/>
          <w:szCs w:val="24"/>
        </w:rPr>
      </w:pPr>
      <w:r>
        <w:rPr>
          <w:rStyle w:val="markedcontent"/>
          <w:rFonts w:ascii="Courier New" w:hAnsi="Courier New" w:cs="Courier New"/>
          <w:sz w:val="24"/>
          <w:szCs w:val="24"/>
        </w:rPr>
        <w:t>Cieľom je</w:t>
      </w:r>
      <w:r>
        <w:rPr>
          <w:rFonts w:ascii="Courier New" w:hAnsi="Courier New" w:cs="Courier New"/>
          <w:sz w:val="24"/>
          <w:szCs w:val="24"/>
        </w:rPr>
        <w:t xml:space="preserve"> </w:t>
      </w:r>
      <w:r>
        <w:rPr>
          <w:rStyle w:val="markedcontent"/>
          <w:rFonts w:ascii="Courier New" w:hAnsi="Courier New" w:cs="Courier New"/>
          <w:sz w:val="24"/>
          <w:szCs w:val="24"/>
        </w:rPr>
        <w:t>modernizácia verejného osvetlenia v meste a zníženie nákladov na elektrickú energiu</w:t>
      </w:r>
      <w:r w:rsidR="007E438D">
        <w:rPr>
          <w:rStyle w:val="markedcontent"/>
          <w:rFonts w:ascii="Courier New" w:hAnsi="Courier New" w:cs="Courier New"/>
          <w:sz w:val="24"/>
          <w:szCs w:val="24"/>
        </w:rPr>
        <w:t xml:space="preserve"> minimálne o 60%.</w:t>
      </w:r>
      <w:r>
        <w:rPr>
          <w:rStyle w:val="markedcontent"/>
          <w:rFonts w:ascii="Courier New" w:hAnsi="Courier New" w:cs="Courier New"/>
          <w:sz w:val="24"/>
          <w:szCs w:val="24"/>
        </w:rPr>
        <w:t xml:space="preserve"> Investičná akcia bude financovaná z úveru</w:t>
      </w:r>
      <w:r>
        <w:rPr>
          <w:rFonts w:ascii="Courier New" w:hAnsi="Courier New" w:cs="Courier New"/>
          <w:sz w:val="24"/>
          <w:szCs w:val="24"/>
        </w:rPr>
        <w:t xml:space="preserve"> </w:t>
      </w:r>
      <w:r>
        <w:rPr>
          <w:rStyle w:val="markedcontent"/>
          <w:rFonts w:ascii="Courier New" w:hAnsi="Courier New" w:cs="Courier New"/>
          <w:sz w:val="24"/>
          <w:szCs w:val="24"/>
        </w:rPr>
        <w:t>environmentálneho fondu vo výške 14 950 000 eur. Rekonštrukcia sa uskutoční v dvoch etapách</w:t>
      </w:r>
      <w:r>
        <w:rPr>
          <w:rStyle w:val="markedcontent"/>
          <w:rFonts w:ascii="Courier New" w:hAnsi="Courier New" w:cs="Courier New"/>
          <w:sz w:val="24"/>
          <w:szCs w:val="24"/>
        </w:rPr>
        <w:t>.</w:t>
      </w:r>
      <w:r>
        <w:rPr>
          <w:rStyle w:val="markedcontent"/>
          <w:rFonts w:ascii="Courier New" w:hAnsi="Courier New" w:cs="Courier New"/>
          <w:sz w:val="24"/>
          <w:szCs w:val="24"/>
        </w:rPr>
        <w:t xml:space="preserve"> </w:t>
      </w:r>
      <w:r>
        <w:rPr>
          <w:rStyle w:val="markedcontent"/>
          <w:rFonts w:ascii="Courier New" w:hAnsi="Courier New" w:cs="Courier New"/>
          <w:sz w:val="24"/>
          <w:szCs w:val="24"/>
        </w:rPr>
        <w:t xml:space="preserve">V tomto roku chceme zrealizovať </w:t>
      </w:r>
      <w:r>
        <w:rPr>
          <w:rStyle w:val="markedcontent"/>
          <w:rFonts w:ascii="Courier New" w:hAnsi="Courier New" w:cs="Courier New"/>
          <w:sz w:val="24"/>
          <w:szCs w:val="24"/>
        </w:rPr>
        <w:t>prv</w:t>
      </w:r>
      <w:r>
        <w:rPr>
          <w:rStyle w:val="markedcontent"/>
          <w:rFonts w:ascii="Courier New" w:hAnsi="Courier New" w:cs="Courier New"/>
          <w:sz w:val="24"/>
          <w:szCs w:val="24"/>
        </w:rPr>
        <w:t>ú</w:t>
      </w:r>
      <w:r>
        <w:rPr>
          <w:rStyle w:val="markedcontent"/>
          <w:rFonts w:ascii="Courier New" w:hAnsi="Courier New" w:cs="Courier New"/>
          <w:sz w:val="24"/>
          <w:szCs w:val="24"/>
        </w:rPr>
        <w:t xml:space="preserve"> etap</w:t>
      </w:r>
      <w:r>
        <w:rPr>
          <w:rStyle w:val="markedcontent"/>
          <w:rFonts w:ascii="Courier New" w:hAnsi="Courier New" w:cs="Courier New"/>
          <w:sz w:val="24"/>
          <w:szCs w:val="24"/>
        </w:rPr>
        <w:t>u, kde pôjde o</w:t>
      </w:r>
      <w:r>
        <w:rPr>
          <w:rStyle w:val="markedcontent"/>
          <w:rFonts w:ascii="Courier New" w:hAnsi="Courier New" w:cs="Courier New"/>
          <w:sz w:val="24"/>
          <w:szCs w:val="24"/>
        </w:rPr>
        <w:t xml:space="preserve"> v</w:t>
      </w:r>
      <w:r>
        <w:rPr>
          <w:rStyle w:val="markedcontent"/>
          <w:rFonts w:ascii="Courier New" w:hAnsi="Courier New" w:cs="Courier New"/>
          <w:sz w:val="24"/>
          <w:szCs w:val="24"/>
        </w:rPr>
        <w:t>ý</w:t>
      </w:r>
      <w:r>
        <w:rPr>
          <w:rStyle w:val="markedcontent"/>
          <w:rFonts w:ascii="Courier New" w:hAnsi="Courier New" w:cs="Courier New"/>
          <w:sz w:val="24"/>
          <w:szCs w:val="24"/>
        </w:rPr>
        <w:t>men</w:t>
      </w:r>
      <w:r>
        <w:rPr>
          <w:rStyle w:val="markedcontent"/>
          <w:rFonts w:ascii="Courier New" w:hAnsi="Courier New" w:cs="Courier New"/>
          <w:sz w:val="24"/>
          <w:szCs w:val="24"/>
        </w:rPr>
        <w:t>u</w:t>
      </w:r>
      <w:r>
        <w:rPr>
          <w:rStyle w:val="markedcontent"/>
          <w:rFonts w:ascii="Courier New" w:hAnsi="Courier New" w:cs="Courier New"/>
          <w:sz w:val="24"/>
          <w:szCs w:val="24"/>
        </w:rPr>
        <w:t xml:space="preserve"> približne 6 500 </w:t>
      </w:r>
      <w:r>
        <w:rPr>
          <w:rStyle w:val="markedcontent"/>
          <w:rFonts w:ascii="Courier New" w:hAnsi="Courier New" w:cs="Courier New"/>
          <w:sz w:val="24"/>
          <w:szCs w:val="24"/>
        </w:rPr>
        <w:t xml:space="preserve">pôvodných </w:t>
      </w:r>
      <w:r>
        <w:rPr>
          <w:rStyle w:val="markedcontent"/>
          <w:rFonts w:ascii="Courier New" w:hAnsi="Courier New" w:cs="Courier New"/>
          <w:sz w:val="24"/>
          <w:szCs w:val="24"/>
        </w:rPr>
        <w:t xml:space="preserve">svietidiel </w:t>
      </w:r>
      <w:r>
        <w:rPr>
          <w:rStyle w:val="markedcontent"/>
          <w:rFonts w:ascii="Courier New" w:hAnsi="Courier New" w:cs="Courier New"/>
          <w:sz w:val="24"/>
          <w:szCs w:val="24"/>
        </w:rPr>
        <w:t xml:space="preserve">za </w:t>
      </w:r>
      <w:proofErr w:type="spellStart"/>
      <w:r>
        <w:rPr>
          <w:rStyle w:val="markedcontent"/>
          <w:rFonts w:ascii="Courier New" w:hAnsi="Courier New" w:cs="Courier New"/>
          <w:sz w:val="24"/>
          <w:szCs w:val="24"/>
        </w:rPr>
        <w:t>led</w:t>
      </w:r>
      <w:proofErr w:type="spellEnd"/>
      <w:r>
        <w:rPr>
          <w:rStyle w:val="markedcontent"/>
          <w:rFonts w:ascii="Courier New" w:hAnsi="Courier New" w:cs="Courier New"/>
          <w:sz w:val="24"/>
          <w:szCs w:val="24"/>
        </w:rPr>
        <w:t xml:space="preserve"> svietidlá </w:t>
      </w:r>
      <w:r>
        <w:rPr>
          <w:rStyle w:val="markedcontent"/>
          <w:rFonts w:ascii="Courier New" w:hAnsi="Courier New" w:cs="Courier New"/>
          <w:sz w:val="24"/>
          <w:szCs w:val="24"/>
        </w:rPr>
        <w:t>s príslušenstvom a</w:t>
      </w:r>
      <w:r w:rsidR="005F2E3E">
        <w:rPr>
          <w:rStyle w:val="markedcontent"/>
          <w:rFonts w:ascii="Courier New" w:hAnsi="Courier New" w:cs="Courier New"/>
          <w:sz w:val="24"/>
          <w:szCs w:val="24"/>
        </w:rPr>
        <w:t xml:space="preserve"> vymeníme aj </w:t>
      </w:r>
      <w:r>
        <w:rPr>
          <w:rStyle w:val="markedcontent"/>
          <w:rFonts w:ascii="Courier New" w:hAnsi="Courier New" w:cs="Courier New"/>
          <w:sz w:val="24"/>
          <w:szCs w:val="24"/>
        </w:rPr>
        <w:t>asi</w:t>
      </w:r>
      <w:r>
        <w:rPr>
          <w:rStyle w:val="markedcontent"/>
          <w:rFonts w:ascii="Courier New" w:hAnsi="Courier New" w:cs="Courier New"/>
          <w:sz w:val="24"/>
          <w:szCs w:val="24"/>
        </w:rPr>
        <w:t xml:space="preserve"> 15 km vzdušných vedení. V druhej etape</w:t>
      </w:r>
      <w:r>
        <w:rPr>
          <w:rFonts w:ascii="Courier New" w:hAnsi="Courier New" w:cs="Courier New"/>
          <w:sz w:val="24"/>
          <w:szCs w:val="24"/>
        </w:rPr>
        <w:t xml:space="preserve"> </w:t>
      </w:r>
      <w:r w:rsidR="005F2E3E">
        <w:rPr>
          <w:rStyle w:val="markedcontent"/>
          <w:rFonts w:ascii="Courier New" w:hAnsi="Courier New" w:cs="Courier New"/>
          <w:sz w:val="24"/>
          <w:szCs w:val="24"/>
        </w:rPr>
        <w:t>nahradíme</w:t>
      </w:r>
      <w:r>
        <w:rPr>
          <w:rStyle w:val="markedcontent"/>
          <w:rFonts w:ascii="Courier New" w:hAnsi="Courier New" w:cs="Courier New"/>
          <w:sz w:val="24"/>
          <w:szCs w:val="24"/>
        </w:rPr>
        <w:t xml:space="preserve"> asi 2 000 stožiarov</w:t>
      </w:r>
      <w:r w:rsidR="005F2E3E">
        <w:rPr>
          <w:rStyle w:val="markedcontent"/>
          <w:rFonts w:ascii="Courier New" w:hAnsi="Courier New" w:cs="Courier New"/>
          <w:sz w:val="24"/>
          <w:szCs w:val="24"/>
        </w:rPr>
        <w:t xml:space="preserve"> a</w:t>
      </w:r>
      <w:r>
        <w:rPr>
          <w:rStyle w:val="markedcontent"/>
          <w:rFonts w:ascii="Courier New" w:hAnsi="Courier New" w:cs="Courier New"/>
          <w:sz w:val="24"/>
          <w:szCs w:val="24"/>
        </w:rPr>
        <w:t xml:space="preserve"> cca 2 500 výložníkov </w:t>
      </w:r>
      <w:r w:rsidR="005F2E3E">
        <w:rPr>
          <w:rStyle w:val="markedcontent"/>
          <w:rFonts w:ascii="Courier New" w:hAnsi="Courier New" w:cs="Courier New"/>
          <w:sz w:val="24"/>
          <w:szCs w:val="24"/>
        </w:rPr>
        <w:t xml:space="preserve">za nové </w:t>
      </w:r>
      <w:r>
        <w:rPr>
          <w:rStyle w:val="markedcontent"/>
          <w:rFonts w:ascii="Courier New" w:hAnsi="Courier New" w:cs="Courier New"/>
          <w:sz w:val="24"/>
          <w:szCs w:val="24"/>
        </w:rPr>
        <w:t>a zrekonštruuje</w:t>
      </w:r>
      <w:r w:rsidR="005F2E3E">
        <w:rPr>
          <w:rStyle w:val="markedcontent"/>
          <w:rFonts w:ascii="Courier New" w:hAnsi="Courier New" w:cs="Courier New"/>
          <w:sz w:val="24"/>
          <w:szCs w:val="24"/>
        </w:rPr>
        <w:t>me</w:t>
      </w:r>
      <w:r>
        <w:rPr>
          <w:rStyle w:val="markedcontent"/>
          <w:rFonts w:ascii="Courier New" w:hAnsi="Courier New" w:cs="Courier New"/>
          <w:sz w:val="24"/>
          <w:szCs w:val="24"/>
        </w:rPr>
        <w:t xml:space="preserve"> približne 60 km podzemných</w:t>
      </w:r>
      <w:r>
        <w:rPr>
          <w:rFonts w:ascii="Courier New" w:hAnsi="Courier New" w:cs="Courier New"/>
          <w:sz w:val="24"/>
          <w:szCs w:val="24"/>
        </w:rPr>
        <w:t xml:space="preserve"> </w:t>
      </w:r>
      <w:r>
        <w:rPr>
          <w:rStyle w:val="markedcontent"/>
          <w:rFonts w:ascii="Courier New" w:hAnsi="Courier New" w:cs="Courier New"/>
          <w:sz w:val="24"/>
          <w:szCs w:val="24"/>
        </w:rPr>
        <w:t>vedení. Skutočný rozsah rekonštrukcie verejného osvetlenia určí projektová dokumentácia</w:t>
      </w:r>
      <w:r w:rsidR="005F2E3E">
        <w:rPr>
          <w:rStyle w:val="markedcontent"/>
          <w:rFonts w:ascii="Courier New" w:hAnsi="Courier New" w:cs="Courier New"/>
          <w:sz w:val="24"/>
          <w:szCs w:val="24"/>
        </w:rPr>
        <w:t xml:space="preserve">. </w:t>
      </w:r>
    </w:p>
    <w:p w:rsidR="005C6374" w:rsidRDefault="005C6374" w:rsidP="005C6374">
      <w:pPr>
        <w:rPr>
          <w:rStyle w:val="markedcontent"/>
          <w:rFonts w:ascii="Courier New" w:hAnsi="Courier New" w:cs="Courier New"/>
          <w:b/>
          <w:bCs/>
          <w:sz w:val="24"/>
          <w:szCs w:val="24"/>
        </w:rPr>
      </w:pPr>
    </w:p>
    <w:p w:rsidR="005C6374" w:rsidRDefault="005C6374" w:rsidP="005C6374">
      <w:pPr>
        <w:rPr>
          <w:rStyle w:val="markedcontent"/>
          <w:rFonts w:ascii="Courier New" w:hAnsi="Courier New" w:cs="Courier New"/>
          <w:b/>
          <w:bCs/>
          <w:sz w:val="24"/>
          <w:szCs w:val="24"/>
        </w:rPr>
      </w:pPr>
      <w:r>
        <w:rPr>
          <w:rStyle w:val="markedcontent"/>
          <w:rFonts w:ascii="Courier New" w:hAnsi="Courier New" w:cs="Courier New"/>
          <w:b/>
          <w:bCs/>
          <w:sz w:val="24"/>
          <w:szCs w:val="24"/>
        </w:rPr>
        <w:t xml:space="preserve">Revitalizácia starého železničného mosta na </w:t>
      </w:r>
      <w:proofErr w:type="spellStart"/>
      <w:r>
        <w:rPr>
          <w:rStyle w:val="markedcontent"/>
          <w:rFonts w:ascii="Courier New" w:hAnsi="Courier New" w:cs="Courier New"/>
          <w:b/>
          <w:bCs/>
          <w:sz w:val="24"/>
          <w:szCs w:val="24"/>
        </w:rPr>
        <w:t>Green</w:t>
      </w:r>
      <w:proofErr w:type="spellEnd"/>
      <w:r>
        <w:rPr>
          <w:rStyle w:val="markedcontent"/>
          <w:rFonts w:ascii="Courier New" w:hAnsi="Courier New" w:cs="Courier New"/>
          <w:b/>
          <w:bCs/>
          <w:sz w:val="24"/>
          <w:szCs w:val="24"/>
        </w:rPr>
        <w:t xml:space="preserve"> </w:t>
      </w:r>
      <w:proofErr w:type="spellStart"/>
      <w:r>
        <w:rPr>
          <w:rStyle w:val="markedcontent"/>
          <w:rFonts w:ascii="Courier New" w:hAnsi="Courier New" w:cs="Courier New"/>
          <w:b/>
          <w:bCs/>
          <w:sz w:val="24"/>
          <w:szCs w:val="24"/>
        </w:rPr>
        <w:t>Fiesta</w:t>
      </w:r>
      <w:proofErr w:type="spellEnd"/>
      <w:r>
        <w:rPr>
          <w:rStyle w:val="markedcontent"/>
          <w:rFonts w:ascii="Courier New" w:hAnsi="Courier New" w:cs="Courier New"/>
          <w:b/>
          <w:bCs/>
          <w:sz w:val="24"/>
          <w:szCs w:val="24"/>
        </w:rPr>
        <w:t xml:space="preserve"> </w:t>
      </w:r>
      <w:proofErr w:type="spellStart"/>
      <w:r>
        <w:rPr>
          <w:rStyle w:val="markedcontent"/>
          <w:rFonts w:ascii="Courier New" w:hAnsi="Courier New" w:cs="Courier New"/>
          <w:b/>
          <w:bCs/>
          <w:sz w:val="24"/>
          <w:szCs w:val="24"/>
        </w:rPr>
        <w:t>Bridge</w:t>
      </w:r>
      <w:proofErr w:type="spellEnd"/>
      <w:r>
        <w:rPr>
          <w:rStyle w:val="markedcontent"/>
          <w:rFonts w:ascii="Courier New" w:hAnsi="Courier New" w:cs="Courier New"/>
          <w:b/>
          <w:bCs/>
          <w:sz w:val="24"/>
          <w:szCs w:val="24"/>
        </w:rPr>
        <w:t xml:space="preserve"> </w:t>
      </w:r>
    </w:p>
    <w:p w:rsidR="005C6374" w:rsidRDefault="005C6374" w:rsidP="005C6374">
      <w:pPr>
        <w:rPr>
          <w:rStyle w:val="markedcontent"/>
          <w:rFonts w:ascii="Courier New" w:hAnsi="Courier New" w:cs="Courier New"/>
          <w:b/>
          <w:bCs/>
          <w:sz w:val="24"/>
          <w:szCs w:val="24"/>
        </w:rPr>
      </w:pPr>
    </w:p>
    <w:p w:rsidR="005C6374" w:rsidRDefault="005C6374" w:rsidP="005C6374">
      <w:pPr>
        <w:rPr>
          <w:rStyle w:val="markedcontent"/>
          <w:rFonts w:ascii="Arial" w:hAnsi="Arial" w:cs="Arial"/>
          <w:sz w:val="25"/>
          <w:szCs w:val="25"/>
        </w:rPr>
      </w:pPr>
      <w:r>
        <w:rPr>
          <w:rFonts w:ascii="Courier New" w:hAnsi="Courier New" w:cs="Courier New"/>
          <w:sz w:val="24"/>
          <w:szCs w:val="24"/>
          <w:lang w:eastAsia="sk-SK"/>
        </w:rPr>
        <w:t xml:space="preserve">S 255 metrov dlhým mostom, po ktorom denne prejde vyše 3 000 chodcov a cyklistov, má mesto ďalšie plány. Tie sa priamo dotýkajú už jeho celkovej revitalizácie. </w:t>
      </w:r>
      <w:r>
        <w:rPr>
          <w:rFonts w:ascii="Courier New" w:hAnsi="Courier New" w:cs="Courier New"/>
          <w:sz w:val="24"/>
          <w:szCs w:val="24"/>
        </w:rPr>
        <w:t xml:space="preserve">Prvé práce by sa mali začať v roku 2023. Ich súčasťou bude sprístupnenie alúvia </w:t>
      </w:r>
      <w:proofErr w:type="spellStart"/>
      <w:r>
        <w:rPr>
          <w:rFonts w:ascii="Courier New" w:hAnsi="Courier New" w:cs="Courier New"/>
          <w:sz w:val="24"/>
          <w:szCs w:val="24"/>
        </w:rPr>
        <w:t>Orechovského</w:t>
      </w:r>
      <w:proofErr w:type="spellEnd"/>
      <w:r>
        <w:rPr>
          <w:rFonts w:ascii="Courier New" w:hAnsi="Courier New" w:cs="Courier New"/>
          <w:sz w:val="24"/>
          <w:szCs w:val="24"/>
        </w:rPr>
        <w:t xml:space="preserve"> potoka. Na moste neskôr postupne pribudnú nové objekty, ktoré dotvoria jeho promenádny charakter s množstvom zelene a s možnosťami na relax i šport. Most bude zastrešený a bude mať komunikácie s vybavenosťou pešej zóny aj na streche mosta.</w:t>
      </w:r>
      <w:r>
        <w:rPr>
          <w:sz w:val="24"/>
          <w:szCs w:val="24"/>
        </w:rPr>
        <w:t xml:space="preserve"> </w:t>
      </w:r>
      <w:r>
        <w:rPr>
          <w:rFonts w:ascii="Courier New" w:hAnsi="Courier New" w:cs="Courier New"/>
          <w:sz w:val="24"/>
          <w:szCs w:val="24"/>
        </w:rPr>
        <w:t xml:space="preserve">Po revitalizácii mosta bude lávka rozšírená a bude slúžiť výlučne cyklistom. Predpokladaná investícia do 12 miliónov eur. </w:t>
      </w:r>
    </w:p>
    <w:p w:rsidR="005C6374" w:rsidRDefault="005C6374" w:rsidP="005C6374">
      <w:pPr>
        <w:rPr>
          <w:sz w:val="24"/>
          <w:szCs w:val="24"/>
        </w:rPr>
      </w:pPr>
    </w:p>
    <w:p w:rsidR="005C6374" w:rsidRDefault="005C6374" w:rsidP="005C6374">
      <w:pPr>
        <w:rPr>
          <w:rStyle w:val="markedcontent"/>
          <w:rFonts w:ascii="Courier New" w:hAnsi="Courier New" w:cs="Courier New"/>
          <w:b/>
          <w:bCs/>
        </w:rPr>
      </w:pPr>
      <w:r>
        <w:rPr>
          <w:rStyle w:val="markedcontent"/>
          <w:rFonts w:ascii="Courier New" w:hAnsi="Courier New" w:cs="Courier New"/>
          <w:b/>
          <w:bCs/>
          <w:sz w:val="24"/>
          <w:szCs w:val="24"/>
        </w:rPr>
        <w:t xml:space="preserve">Revitalizácia pešej zóny Hviezdoslavova, Vajanského </w:t>
      </w:r>
    </w:p>
    <w:p w:rsidR="005C6374" w:rsidRDefault="005C6374" w:rsidP="005C6374">
      <w:pPr>
        <w:rPr>
          <w:rStyle w:val="markedcontent"/>
          <w:rFonts w:ascii="Courier New" w:hAnsi="Courier New" w:cs="Courier New"/>
          <w:sz w:val="24"/>
          <w:szCs w:val="24"/>
        </w:rPr>
      </w:pPr>
    </w:p>
    <w:p w:rsidR="005C6374" w:rsidRDefault="005C6374" w:rsidP="005C6374">
      <w:r>
        <w:rPr>
          <w:rStyle w:val="markedcontent"/>
          <w:rFonts w:ascii="Courier New" w:hAnsi="Courier New" w:cs="Courier New"/>
          <w:sz w:val="24"/>
          <w:szCs w:val="24"/>
        </w:rPr>
        <w:t>Pôjde o investíciu za približne 6 miliónov eur. Pešia zóna v centre mesta nadviaže na zrekonštruované Mierové námestie. Zmení svoj celkový vzhľad – bude mať nový povrch, mobiliár, verejné osvetlenie, pribudne tu zeleň, viaceré vodné prvky. Priestor si tu nájde každý. Bude to územie, ktoré nebude slúžiť len na prechod chodcov, ale bude aj ich cielenou zastávkou na oddych a relax.</w:t>
      </w:r>
    </w:p>
    <w:p w:rsidR="005C48C7" w:rsidRDefault="005C48C7"/>
    <w:p w:rsidR="00FD75A8" w:rsidRDefault="00FD75A8" w:rsidP="00FD75A8">
      <w:pPr>
        <w:pStyle w:val="Default"/>
        <w:rPr>
          <w:rFonts w:ascii="Courier New" w:hAnsi="Courier New" w:cs="Courier New"/>
        </w:rPr>
      </w:pPr>
    </w:p>
    <w:p w:rsidR="00FD75A8" w:rsidRDefault="00FD75A8" w:rsidP="00FD75A8">
      <w:pPr>
        <w:pStyle w:val="Default"/>
        <w:rPr>
          <w:rFonts w:ascii="Courier New" w:hAnsi="Courier New" w:cs="Courier New"/>
        </w:rPr>
      </w:pPr>
    </w:p>
    <w:p w:rsidR="00BC04F6" w:rsidRDefault="00FD75A8" w:rsidP="00FD75A8">
      <w:pPr>
        <w:pStyle w:val="Default"/>
        <w:rPr>
          <w:rFonts w:ascii="Courier New" w:hAnsi="Courier New" w:cs="Courier New"/>
        </w:rPr>
      </w:pPr>
      <w:r>
        <w:rPr>
          <w:rFonts w:ascii="Courier New" w:hAnsi="Courier New" w:cs="Courier New"/>
        </w:rPr>
        <w:t>r</w:t>
      </w:r>
      <w:r>
        <w:rPr>
          <w:rFonts w:ascii="Courier New" w:hAnsi="Courier New" w:cs="Courier New"/>
        </w:rPr>
        <w:t xml:space="preserve">evitalizácia alúvia </w:t>
      </w:r>
      <w:proofErr w:type="spellStart"/>
      <w:r>
        <w:rPr>
          <w:rFonts w:ascii="Courier New" w:hAnsi="Courier New" w:cs="Courier New"/>
        </w:rPr>
        <w:t>Orechovského</w:t>
      </w:r>
      <w:proofErr w:type="spellEnd"/>
      <w:r>
        <w:rPr>
          <w:rFonts w:ascii="Courier New" w:hAnsi="Courier New" w:cs="Courier New"/>
        </w:rPr>
        <w:t xml:space="preserve"> potoka </w:t>
      </w:r>
    </w:p>
    <w:p w:rsidR="00FD75A8" w:rsidRDefault="00FD75A8" w:rsidP="00FD75A8">
      <w:pPr>
        <w:pStyle w:val="Default"/>
        <w:rPr>
          <w:rFonts w:ascii="Courier New" w:hAnsi="Courier New" w:cs="Courier New"/>
        </w:rPr>
      </w:pPr>
      <w:r>
        <w:rPr>
          <w:rFonts w:ascii="Courier New" w:hAnsi="Courier New" w:cs="Courier New"/>
        </w:rPr>
        <w:t xml:space="preserve">revitalizácia Ul. 1.mája, </w:t>
      </w:r>
    </w:p>
    <w:p w:rsidR="00FD75A8" w:rsidRDefault="00FD75A8" w:rsidP="00FD75A8">
      <w:pPr>
        <w:pStyle w:val="Default"/>
        <w:rPr>
          <w:rFonts w:ascii="Courier New" w:hAnsi="Courier New" w:cs="Courier New"/>
        </w:rPr>
      </w:pPr>
      <w:r>
        <w:rPr>
          <w:rFonts w:ascii="Courier New" w:hAnsi="Courier New" w:cs="Courier New"/>
        </w:rPr>
        <w:t xml:space="preserve">Nám. sv. Anny, </w:t>
      </w:r>
    </w:p>
    <w:p w:rsidR="00FD75A8" w:rsidRDefault="00FD75A8" w:rsidP="00FD75A8">
      <w:pPr>
        <w:pStyle w:val="Default"/>
        <w:rPr>
          <w:rFonts w:ascii="Courier New" w:hAnsi="Courier New" w:cs="Courier New"/>
        </w:rPr>
      </w:pPr>
      <w:r>
        <w:rPr>
          <w:rFonts w:ascii="Courier New" w:hAnsi="Courier New" w:cs="Courier New"/>
        </w:rPr>
        <w:t xml:space="preserve">Mariánskeho námestia, </w:t>
      </w:r>
    </w:p>
    <w:p w:rsidR="00FD75A8" w:rsidRDefault="00FD75A8" w:rsidP="00FD75A8">
      <w:pPr>
        <w:pStyle w:val="Default"/>
        <w:rPr>
          <w:rFonts w:ascii="Courier New" w:hAnsi="Courier New" w:cs="Courier New"/>
        </w:rPr>
      </w:pPr>
      <w:r>
        <w:rPr>
          <w:rFonts w:ascii="Courier New" w:hAnsi="Courier New" w:cs="Courier New"/>
        </w:rPr>
        <w:t xml:space="preserve">vnútrobloku </w:t>
      </w:r>
      <w:proofErr w:type="spellStart"/>
      <w:r>
        <w:rPr>
          <w:rFonts w:ascii="Courier New" w:hAnsi="Courier New" w:cs="Courier New"/>
        </w:rPr>
        <w:t>Pádivec</w:t>
      </w:r>
      <w:proofErr w:type="spellEnd"/>
      <w:r>
        <w:rPr>
          <w:rFonts w:ascii="Courier New" w:hAnsi="Courier New" w:cs="Courier New"/>
        </w:rPr>
        <w:t xml:space="preserve">, </w:t>
      </w:r>
    </w:p>
    <w:p w:rsidR="00FD75A8" w:rsidRDefault="00FD75A8" w:rsidP="00FD75A8">
      <w:pPr>
        <w:pStyle w:val="Default"/>
        <w:rPr>
          <w:rFonts w:ascii="Courier New" w:hAnsi="Courier New" w:cs="Courier New"/>
        </w:rPr>
      </w:pPr>
      <w:r>
        <w:rPr>
          <w:rFonts w:ascii="Courier New" w:hAnsi="Courier New" w:cs="Courier New"/>
        </w:rPr>
        <w:t xml:space="preserve">verejného priestoru Považská, </w:t>
      </w:r>
    </w:p>
    <w:p w:rsidR="00FD75A8" w:rsidRDefault="00FD75A8" w:rsidP="00FD75A8">
      <w:pPr>
        <w:pStyle w:val="Default"/>
        <w:rPr>
          <w:rFonts w:ascii="Courier New" w:hAnsi="Courier New" w:cs="Courier New"/>
        </w:rPr>
      </w:pPr>
      <w:r>
        <w:rPr>
          <w:rFonts w:ascii="Courier New" w:hAnsi="Courier New" w:cs="Courier New"/>
        </w:rPr>
        <w:t xml:space="preserve">rekonštrukcia KS Dlhé Hony </w:t>
      </w:r>
    </w:p>
    <w:p w:rsidR="00FD75A8" w:rsidRDefault="00FD75A8" w:rsidP="00FD75A8">
      <w:pPr>
        <w:pStyle w:val="Default"/>
        <w:rPr>
          <w:rFonts w:ascii="Courier New" w:hAnsi="Courier New" w:cs="Courier New"/>
        </w:rPr>
      </w:pPr>
      <w:r>
        <w:rPr>
          <w:rFonts w:ascii="Courier New" w:hAnsi="Courier New" w:cs="Courier New"/>
        </w:rPr>
        <w:t>podchodu</w:t>
      </w:r>
      <w:r>
        <w:rPr>
          <w:rFonts w:ascii="Courier New" w:hAnsi="Courier New" w:cs="Courier New"/>
        </w:rPr>
        <w:t xml:space="preserve"> </w:t>
      </w:r>
      <w:r>
        <w:rPr>
          <w:rFonts w:ascii="Courier New" w:hAnsi="Courier New" w:cs="Courier New"/>
        </w:rPr>
        <w:t>pri Elizabeth</w:t>
      </w:r>
    </w:p>
    <w:p w:rsidR="00FD75A8" w:rsidRDefault="00FD75A8" w:rsidP="00FD75A8">
      <w:pPr>
        <w:pStyle w:val="Default"/>
        <w:rPr>
          <w:rFonts w:ascii="Courier New" w:hAnsi="Courier New" w:cs="Courier New"/>
        </w:rPr>
      </w:pPr>
      <w:r>
        <w:rPr>
          <w:rFonts w:ascii="Courier New" w:hAnsi="Courier New" w:cs="Courier New"/>
        </w:rPr>
        <w:t xml:space="preserve">rozšírenie MŠ v KS </w:t>
      </w:r>
      <w:proofErr w:type="spellStart"/>
      <w:r>
        <w:rPr>
          <w:rFonts w:ascii="Courier New" w:hAnsi="Courier New" w:cs="Courier New"/>
        </w:rPr>
        <w:t>Istebník</w:t>
      </w:r>
      <w:proofErr w:type="spellEnd"/>
    </w:p>
    <w:p w:rsidR="00FD75A8" w:rsidRDefault="00B30C79" w:rsidP="00FD75A8">
      <w:pPr>
        <w:pStyle w:val="Default"/>
        <w:rPr>
          <w:rFonts w:ascii="Courier New" w:hAnsi="Courier New" w:cs="Courier New"/>
        </w:rPr>
      </w:pPr>
      <w:r>
        <w:rPr>
          <w:rFonts w:ascii="Courier New" w:hAnsi="Courier New" w:cs="Courier New"/>
        </w:rPr>
        <w:t xml:space="preserve">rekonštrukcia MŠ </w:t>
      </w:r>
      <w:proofErr w:type="spellStart"/>
      <w:r>
        <w:rPr>
          <w:rFonts w:ascii="Courier New" w:hAnsi="Courier New" w:cs="Courier New"/>
        </w:rPr>
        <w:t>Halašu</w:t>
      </w:r>
      <w:proofErr w:type="spellEnd"/>
    </w:p>
    <w:p w:rsidR="00B30C79" w:rsidRDefault="00B30C79" w:rsidP="00FD75A8">
      <w:pPr>
        <w:pStyle w:val="Default"/>
        <w:rPr>
          <w:rFonts w:ascii="Courier New" w:hAnsi="Courier New" w:cs="Courier New"/>
        </w:rPr>
      </w:pPr>
      <w:r>
        <w:rPr>
          <w:rFonts w:ascii="Courier New" w:hAnsi="Courier New" w:cs="Courier New"/>
        </w:rPr>
        <w:t>dokončenie nových učební v ZŠ Dlhé Hony</w:t>
      </w:r>
    </w:p>
    <w:p w:rsidR="001A7ED5" w:rsidRDefault="001A7ED5" w:rsidP="001A7ED5">
      <w:pPr>
        <w:pStyle w:val="Default"/>
        <w:rPr>
          <w:rFonts w:ascii="Courier New" w:hAnsi="Courier New" w:cs="Courier New"/>
        </w:rPr>
      </w:pPr>
      <w:r>
        <w:rPr>
          <w:rFonts w:ascii="Courier New" w:hAnsi="Courier New" w:cs="Courier New"/>
        </w:rPr>
        <w:lastRenderedPageBreak/>
        <w:t xml:space="preserve">Modernizácia Kultúrno-informačného centra, </w:t>
      </w:r>
    </w:p>
    <w:p w:rsidR="001A7ED5" w:rsidRDefault="001A7ED5" w:rsidP="001A7ED5">
      <w:pPr>
        <w:pStyle w:val="Default"/>
        <w:rPr>
          <w:rFonts w:ascii="Courier New" w:hAnsi="Courier New" w:cs="Courier New"/>
        </w:rPr>
      </w:pPr>
      <w:r>
        <w:rPr>
          <w:rFonts w:ascii="Courier New" w:hAnsi="Courier New" w:cs="Courier New"/>
        </w:rPr>
        <w:t xml:space="preserve">Hviezda </w:t>
      </w:r>
    </w:p>
    <w:p w:rsidR="001A7ED5" w:rsidRDefault="001A7ED5" w:rsidP="001A7ED5">
      <w:pPr>
        <w:pStyle w:val="Default"/>
        <w:rPr>
          <w:rFonts w:ascii="Courier New" w:hAnsi="Courier New" w:cs="Courier New"/>
        </w:rPr>
      </w:pPr>
      <w:proofErr w:type="spellStart"/>
      <w:r>
        <w:rPr>
          <w:rFonts w:ascii="Courier New" w:hAnsi="Courier New" w:cs="Courier New"/>
        </w:rPr>
        <w:t>Hviezdodvor</w:t>
      </w:r>
      <w:proofErr w:type="spellEnd"/>
      <w:r>
        <w:rPr>
          <w:rFonts w:ascii="Courier New" w:hAnsi="Courier New" w:cs="Courier New"/>
        </w:rPr>
        <w:t xml:space="preserve"> – divadlo + štúdio, </w:t>
      </w:r>
    </w:p>
    <w:p w:rsidR="001A7ED5" w:rsidRDefault="001A7ED5" w:rsidP="001A7ED5">
      <w:pPr>
        <w:pStyle w:val="Default"/>
        <w:rPr>
          <w:rFonts w:ascii="Courier New" w:hAnsi="Courier New" w:cs="Courier New"/>
        </w:rPr>
      </w:pPr>
      <w:r>
        <w:rPr>
          <w:rFonts w:ascii="Courier New" w:hAnsi="Courier New" w:cs="Courier New"/>
        </w:rPr>
        <w:t xml:space="preserve">rekonštrukcia nocľahárne </w:t>
      </w:r>
    </w:p>
    <w:p w:rsidR="00FD75A8" w:rsidRDefault="00FD75A8" w:rsidP="00FD75A8">
      <w:pPr>
        <w:pStyle w:val="Default"/>
        <w:rPr>
          <w:rFonts w:ascii="Courier New" w:hAnsi="Courier New" w:cs="Courier New"/>
        </w:rPr>
      </w:pPr>
      <w:r>
        <w:rPr>
          <w:rFonts w:ascii="Courier New" w:hAnsi="Courier New" w:cs="Courier New"/>
        </w:rPr>
        <w:t xml:space="preserve">nový </w:t>
      </w:r>
      <w:proofErr w:type="spellStart"/>
      <w:r>
        <w:rPr>
          <w:rFonts w:ascii="Courier New" w:hAnsi="Courier New" w:cs="Courier New"/>
        </w:rPr>
        <w:t>pumptrack</w:t>
      </w:r>
      <w:proofErr w:type="spellEnd"/>
      <w:r>
        <w:rPr>
          <w:rFonts w:ascii="Courier New" w:hAnsi="Courier New" w:cs="Courier New"/>
        </w:rPr>
        <w:t xml:space="preserve"> v parku pod Juhom</w:t>
      </w:r>
    </w:p>
    <w:p w:rsidR="00FD75A8" w:rsidRDefault="00B30C79" w:rsidP="00FD75A8">
      <w:pPr>
        <w:pStyle w:val="Default"/>
        <w:rPr>
          <w:rFonts w:ascii="Courier New" w:hAnsi="Courier New" w:cs="Courier New"/>
        </w:rPr>
      </w:pPr>
      <w:r>
        <w:rPr>
          <w:rFonts w:ascii="Courier New" w:hAnsi="Courier New" w:cs="Courier New"/>
        </w:rPr>
        <w:t>Cyklotrasa Brnianska 1.etapa</w:t>
      </w:r>
    </w:p>
    <w:p w:rsidR="00E85D3A" w:rsidRDefault="00E85D3A" w:rsidP="00E85D3A">
      <w:pPr>
        <w:pStyle w:val="Default"/>
        <w:rPr>
          <w:rFonts w:ascii="Courier New" w:hAnsi="Courier New" w:cs="Courier New"/>
        </w:rPr>
      </w:pPr>
      <w:r>
        <w:rPr>
          <w:rFonts w:ascii="Courier New" w:hAnsi="Courier New" w:cs="Courier New"/>
        </w:rPr>
        <w:t xml:space="preserve">Chodníky na </w:t>
      </w:r>
      <w:proofErr w:type="spellStart"/>
      <w:r>
        <w:rPr>
          <w:rFonts w:ascii="Courier New" w:hAnsi="Courier New" w:cs="Courier New"/>
        </w:rPr>
        <w:t>Golianovej</w:t>
      </w:r>
      <w:proofErr w:type="spellEnd"/>
      <w:r>
        <w:rPr>
          <w:rFonts w:ascii="Courier New" w:hAnsi="Courier New" w:cs="Courier New"/>
        </w:rPr>
        <w:t xml:space="preserve"> </w:t>
      </w:r>
      <w:proofErr w:type="spellStart"/>
      <w:r>
        <w:rPr>
          <w:rFonts w:ascii="Courier New" w:hAnsi="Courier New" w:cs="Courier New"/>
        </w:rPr>
        <w:t>ul</w:t>
      </w:r>
      <w:proofErr w:type="spellEnd"/>
      <w:r>
        <w:rPr>
          <w:rFonts w:ascii="Courier New" w:hAnsi="Courier New" w:cs="Courier New"/>
        </w:rPr>
        <w:t xml:space="preserve">, </w:t>
      </w:r>
    </w:p>
    <w:p w:rsidR="00E85D3A" w:rsidRDefault="00E85D3A" w:rsidP="00E85D3A">
      <w:pPr>
        <w:pStyle w:val="Default"/>
        <w:rPr>
          <w:rFonts w:ascii="Courier New" w:hAnsi="Courier New" w:cs="Courier New"/>
        </w:rPr>
      </w:pPr>
      <w:r>
        <w:rPr>
          <w:rFonts w:ascii="Courier New" w:hAnsi="Courier New" w:cs="Courier New"/>
        </w:rPr>
        <w:t xml:space="preserve">na Námestí Sv. Anny, </w:t>
      </w:r>
    </w:p>
    <w:p w:rsidR="00E85D3A" w:rsidRDefault="00E85D3A" w:rsidP="00E85D3A">
      <w:pPr>
        <w:pStyle w:val="Default"/>
        <w:rPr>
          <w:rFonts w:ascii="Courier New" w:hAnsi="Courier New" w:cs="Courier New"/>
        </w:rPr>
      </w:pPr>
      <w:r>
        <w:rPr>
          <w:rFonts w:ascii="Courier New" w:hAnsi="Courier New" w:cs="Courier New"/>
        </w:rPr>
        <w:t xml:space="preserve">na Ul. V. </w:t>
      </w:r>
      <w:proofErr w:type="spellStart"/>
      <w:r>
        <w:rPr>
          <w:rFonts w:ascii="Courier New" w:hAnsi="Courier New" w:cs="Courier New"/>
        </w:rPr>
        <w:t>Roya</w:t>
      </w:r>
      <w:proofErr w:type="spellEnd"/>
      <w:r>
        <w:rPr>
          <w:rFonts w:ascii="Courier New" w:hAnsi="Courier New" w:cs="Courier New"/>
        </w:rPr>
        <w:t xml:space="preserve">, na Bezručovej ulici, </w:t>
      </w:r>
    </w:p>
    <w:p w:rsidR="00E85D3A" w:rsidRDefault="00E85D3A" w:rsidP="00E85D3A">
      <w:pPr>
        <w:pStyle w:val="Default"/>
        <w:rPr>
          <w:rFonts w:ascii="Courier New" w:hAnsi="Courier New" w:cs="Courier New"/>
        </w:rPr>
      </w:pPr>
      <w:r>
        <w:rPr>
          <w:rFonts w:ascii="Courier New" w:hAnsi="Courier New" w:cs="Courier New"/>
        </w:rPr>
        <w:t xml:space="preserve">priechody pre chodcov Sibírska - Opatovská, </w:t>
      </w:r>
    </w:p>
    <w:p w:rsidR="00E85D3A" w:rsidRDefault="00E85D3A" w:rsidP="00E85D3A">
      <w:pPr>
        <w:pStyle w:val="Default"/>
        <w:rPr>
          <w:rFonts w:ascii="Courier New" w:hAnsi="Courier New" w:cs="Courier New"/>
        </w:rPr>
      </w:pPr>
      <w:r>
        <w:rPr>
          <w:rFonts w:ascii="Courier New" w:hAnsi="Courier New" w:cs="Courier New"/>
        </w:rPr>
        <w:t xml:space="preserve">na ul. Dolné Pažite, </w:t>
      </w:r>
    </w:p>
    <w:p w:rsidR="00E85D3A" w:rsidRDefault="00E85D3A" w:rsidP="00E85D3A">
      <w:pPr>
        <w:pStyle w:val="Default"/>
        <w:rPr>
          <w:rFonts w:ascii="Courier New" w:hAnsi="Courier New" w:cs="Courier New"/>
        </w:rPr>
      </w:pPr>
      <w:r>
        <w:rPr>
          <w:rFonts w:ascii="Courier New" w:hAnsi="Courier New" w:cs="Courier New"/>
        </w:rPr>
        <w:t xml:space="preserve">pri </w:t>
      </w:r>
      <w:proofErr w:type="spellStart"/>
      <w:r>
        <w:rPr>
          <w:rFonts w:ascii="Courier New" w:hAnsi="Courier New" w:cs="Courier New"/>
        </w:rPr>
        <w:t>Mercury</w:t>
      </w:r>
      <w:proofErr w:type="spellEnd"/>
      <w:r>
        <w:rPr>
          <w:rFonts w:ascii="Courier New" w:hAnsi="Courier New" w:cs="Courier New"/>
        </w:rPr>
        <w:t xml:space="preserve"> </w:t>
      </w:r>
      <w:proofErr w:type="spellStart"/>
      <w:r>
        <w:rPr>
          <w:rFonts w:ascii="Courier New" w:hAnsi="Courier New" w:cs="Courier New"/>
        </w:rPr>
        <w:t>markete</w:t>
      </w:r>
      <w:proofErr w:type="spellEnd"/>
      <w:r>
        <w:rPr>
          <w:rFonts w:ascii="Courier New" w:hAnsi="Courier New" w:cs="Courier New"/>
        </w:rPr>
        <w:t xml:space="preserve">, </w:t>
      </w:r>
    </w:p>
    <w:p w:rsidR="00E85D3A" w:rsidRDefault="00E85D3A" w:rsidP="00E85D3A">
      <w:pPr>
        <w:pStyle w:val="Default"/>
        <w:rPr>
          <w:rFonts w:ascii="Courier New" w:hAnsi="Courier New" w:cs="Courier New"/>
        </w:rPr>
      </w:pPr>
      <w:r>
        <w:rPr>
          <w:rFonts w:ascii="Courier New" w:hAnsi="Courier New" w:cs="Courier New"/>
        </w:rPr>
        <w:t xml:space="preserve">vyvýšený priechod pri zimnom štadióne, </w:t>
      </w:r>
    </w:p>
    <w:p w:rsidR="00E85D3A" w:rsidRDefault="00E85D3A" w:rsidP="00E85D3A">
      <w:pPr>
        <w:pStyle w:val="Default"/>
        <w:rPr>
          <w:rFonts w:ascii="Courier New" w:hAnsi="Courier New" w:cs="Courier New"/>
        </w:rPr>
      </w:pPr>
      <w:r>
        <w:rPr>
          <w:rFonts w:ascii="Courier New" w:hAnsi="Courier New" w:cs="Courier New"/>
        </w:rPr>
        <w:t xml:space="preserve">záchytné parkovisko pri </w:t>
      </w:r>
      <w:proofErr w:type="spellStart"/>
      <w:r>
        <w:rPr>
          <w:rFonts w:ascii="Courier New" w:hAnsi="Courier New" w:cs="Courier New"/>
        </w:rPr>
        <w:t>žel</w:t>
      </w:r>
      <w:proofErr w:type="spellEnd"/>
      <w:r>
        <w:rPr>
          <w:rFonts w:ascii="Courier New" w:hAnsi="Courier New" w:cs="Courier New"/>
        </w:rPr>
        <w:t xml:space="preserve">. stanici </w:t>
      </w:r>
      <w:proofErr w:type="spellStart"/>
      <w:r>
        <w:rPr>
          <w:rFonts w:ascii="Courier New" w:hAnsi="Courier New" w:cs="Courier New"/>
        </w:rPr>
        <w:t>Zlatovce</w:t>
      </w:r>
      <w:proofErr w:type="spellEnd"/>
      <w:r>
        <w:rPr>
          <w:rFonts w:ascii="Courier New" w:hAnsi="Courier New" w:cs="Courier New"/>
        </w:rPr>
        <w:t xml:space="preserve">, </w:t>
      </w:r>
    </w:p>
    <w:p w:rsidR="00E85D3A" w:rsidRDefault="00E85D3A" w:rsidP="00E85D3A">
      <w:pPr>
        <w:pStyle w:val="Default"/>
        <w:rPr>
          <w:rFonts w:ascii="Courier New" w:hAnsi="Courier New" w:cs="Courier New"/>
        </w:rPr>
      </w:pPr>
      <w:r>
        <w:rPr>
          <w:rFonts w:ascii="Courier New" w:hAnsi="Courier New" w:cs="Courier New"/>
        </w:rPr>
        <w:t>parkoviská Juh, Kvetná</w:t>
      </w:r>
    </w:p>
    <w:p w:rsidR="00E85D3A" w:rsidRDefault="00E85D3A" w:rsidP="00E85D3A">
      <w:pPr>
        <w:pStyle w:val="Default"/>
        <w:rPr>
          <w:rFonts w:ascii="Courier New" w:hAnsi="Courier New" w:cs="Courier New"/>
        </w:rPr>
      </w:pPr>
      <w:r>
        <w:rPr>
          <w:rFonts w:ascii="Courier New" w:hAnsi="Courier New" w:cs="Courier New"/>
        </w:rPr>
        <w:t>nové ihrisko "</w:t>
      </w:r>
      <w:proofErr w:type="spellStart"/>
      <w:r>
        <w:rPr>
          <w:rFonts w:ascii="Courier New" w:hAnsi="Courier New" w:cs="Courier New"/>
        </w:rPr>
        <w:t>Rodinkovo</w:t>
      </w:r>
      <w:proofErr w:type="spellEnd"/>
      <w:r>
        <w:rPr>
          <w:rFonts w:ascii="Courier New" w:hAnsi="Courier New" w:cs="Courier New"/>
        </w:rPr>
        <w:t>" v Parku gen. M. R. Štefánika</w:t>
      </w:r>
    </w:p>
    <w:p w:rsidR="001A7ED5" w:rsidRDefault="001A7ED5" w:rsidP="00E85D3A">
      <w:pPr>
        <w:pStyle w:val="Default"/>
        <w:rPr>
          <w:rFonts w:ascii="Courier New" w:hAnsi="Courier New" w:cs="Courier New"/>
        </w:rPr>
      </w:pPr>
      <w:r>
        <w:rPr>
          <w:rFonts w:ascii="Courier New" w:hAnsi="Courier New" w:cs="Courier New"/>
        </w:rPr>
        <w:t xml:space="preserve">nové </w:t>
      </w:r>
      <w:proofErr w:type="spellStart"/>
      <w:r>
        <w:rPr>
          <w:rFonts w:ascii="Courier New" w:hAnsi="Courier New" w:cs="Courier New"/>
        </w:rPr>
        <w:t>polopodzemné</w:t>
      </w:r>
      <w:proofErr w:type="spellEnd"/>
      <w:r>
        <w:rPr>
          <w:rFonts w:ascii="Courier New" w:hAnsi="Courier New" w:cs="Courier New"/>
        </w:rPr>
        <w:t xml:space="preserve"> kontajnery</w:t>
      </w:r>
    </w:p>
    <w:p w:rsidR="001A7ED5" w:rsidRDefault="001A7ED5" w:rsidP="00E85D3A">
      <w:pPr>
        <w:pStyle w:val="Default"/>
        <w:rPr>
          <w:rFonts w:ascii="Courier New" w:hAnsi="Courier New" w:cs="Courier New"/>
        </w:rPr>
      </w:pPr>
      <w:r>
        <w:rPr>
          <w:rFonts w:ascii="Courier New" w:hAnsi="Courier New" w:cs="Courier New"/>
        </w:rPr>
        <w:t xml:space="preserve">sanácia oporných múrov na Cintorínskej a „starej“ </w:t>
      </w:r>
      <w:proofErr w:type="spellStart"/>
      <w:r>
        <w:rPr>
          <w:rFonts w:ascii="Courier New" w:hAnsi="Courier New" w:cs="Courier New"/>
        </w:rPr>
        <w:t>Kubranskej</w:t>
      </w:r>
      <w:proofErr w:type="spellEnd"/>
      <w:r>
        <w:rPr>
          <w:rFonts w:ascii="Courier New" w:hAnsi="Courier New" w:cs="Courier New"/>
        </w:rPr>
        <w:t xml:space="preserve"> ulici</w:t>
      </w:r>
    </w:p>
    <w:p w:rsidR="00B30C79" w:rsidRDefault="00B30C79" w:rsidP="00FD75A8">
      <w:pPr>
        <w:pStyle w:val="Default"/>
        <w:rPr>
          <w:rFonts w:ascii="Courier New" w:hAnsi="Courier New" w:cs="Courier New"/>
        </w:rPr>
      </w:pPr>
    </w:p>
    <w:p w:rsidR="00FD75A8" w:rsidRDefault="00FD75A8" w:rsidP="00FD75A8">
      <w:pPr>
        <w:pStyle w:val="Default"/>
        <w:rPr>
          <w:rFonts w:ascii="Courier New" w:hAnsi="Courier New" w:cs="Courier New"/>
          <w:b/>
          <w:bCs/>
        </w:rPr>
      </w:pPr>
    </w:p>
    <w:p w:rsidR="00FD75A8" w:rsidRDefault="00FD75A8" w:rsidP="00FD75A8">
      <w:pPr>
        <w:pStyle w:val="Default"/>
        <w:rPr>
          <w:rFonts w:ascii="Courier New" w:hAnsi="Courier New" w:cs="Courier New"/>
        </w:rPr>
      </w:pPr>
    </w:p>
    <w:p w:rsidR="00FD75A8" w:rsidRDefault="00FD75A8"/>
    <w:sectPr w:rsidR="00FD7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74"/>
    <w:rsid w:val="001A7ED5"/>
    <w:rsid w:val="005C48C7"/>
    <w:rsid w:val="005C6374"/>
    <w:rsid w:val="005F2E3E"/>
    <w:rsid w:val="007E438D"/>
    <w:rsid w:val="00857EC3"/>
    <w:rsid w:val="00A27C64"/>
    <w:rsid w:val="00B30C79"/>
    <w:rsid w:val="00BC04F6"/>
    <w:rsid w:val="00E85D3A"/>
    <w:rsid w:val="00FD75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E2C3"/>
  <w15:chartTrackingRefBased/>
  <w15:docId w15:val="{2C5CA894-AB7B-4292-A9EA-3F9D3A68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6374"/>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markedcontent">
    <w:name w:val="markedcontent"/>
    <w:basedOn w:val="Predvolenpsmoodseku"/>
    <w:rsid w:val="005C6374"/>
  </w:style>
  <w:style w:type="paragraph" w:customStyle="1" w:styleId="Default">
    <w:name w:val="Default"/>
    <w:basedOn w:val="Normlny"/>
    <w:rsid w:val="00FD75A8"/>
    <w:pPr>
      <w:autoSpaceDE w:val="0"/>
      <w:autoSpaceDN w:val="0"/>
    </w:pPr>
    <w:rPr>
      <w:rFonts w:ascii="Trebuchet MS" w:hAnsi="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0248">
      <w:bodyDiv w:val="1"/>
      <w:marLeft w:val="0"/>
      <w:marRight w:val="0"/>
      <w:marTop w:val="0"/>
      <w:marBottom w:val="0"/>
      <w:divBdr>
        <w:top w:val="none" w:sz="0" w:space="0" w:color="auto"/>
        <w:left w:val="none" w:sz="0" w:space="0" w:color="auto"/>
        <w:bottom w:val="none" w:sz="0" w:space="0" w:color="auto"/>
        <w:right w:val="none" w:sz="0" w:space="0" w:color="auto"/>
      </w:divBdr>
    </w:div>
    <w:div w:id="318847252">
      <w:bodyDiv w:val="1"/>
      <w:marLeft w:val="0"/>
      <w:marRight w:val="0"/>
      <w:marTop w:val="0"/>
      <w:marBottom w:val="0"/>
      <w:divBdr>
        <w:top w:val="none" w:sz="0" w:space="0" w:color="auto"/>
        <w:left w:val="none" w:sz="0" w:space="0" w:color="auto"/>
        <w:bottom w:val="none" w:sz="0" w:space="0" w:color="auto"/>
        <w:right w:val="none" w:sz="0" w:space="0" w:color="auto"/>
      </w:divBdr>
    </w:div>
    <w:div w:id="824052725">
      <w:bodyDiv w:val="1"/>
      <w:marLeft w:val="0"/>
      <w:marRight w:val="0"/>
      <w:marTop w:val="0"/>
      <w:marBottom w:val="0"/>
      <w:divBdr>
        <w:top w:val="none" w:sz="0" w:space="0" w:color="auto"/>
        <w:left w:val="none" w:sz="0" w:space="0" w:color="auto"/>
        <w:bottom w:val="none" w:sz="0" w:space="0" w:color="auto"/>
        <w:right w:val="none" w:sz="0" w:space="0" w:color="auto"/>
      </w:divBdr>
    </w:div>
    <w:div w:id="1795756249">
      <w:bodyDiv w:val="1"/>
      <w:marLeft w:val="0"/>
      <w:marRight w:val="0"/>
      <w:marTop w:val="0"/>
      <w:marBottom w:val="0"/>
      <w:divBdr>
        <w:top w:val="none" w:sz="0" w:space="0" w:color="auto"/>
        <w:left w:val="none" w:sz="0" w:space="0" w:color="auto"/>
        <w:bottom w:val="none" w:sz="0" w:space="0" w:color="auto"/>
        <w:right w:val="none" w:sz="0" w:space="0" w:color="auto"/>
      </w:divBdr>
    </w:div>
    <w:div w:id="18634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399</Words>
  <Characters>2277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Ságová Erika</dc:creator>
  <cp:keywords/>
  <dc:description/>
  <cp:lastModifiedBy>Ságová Erika</cp:lastModifiedBy>
  <cp:revision>1</cp:revision>
  <cp:lastPrinted>2023-01-11T11:37:00Z</cp:lastPrinted>
  <dcterms:created xsi:type="dcterms:W3CDTF">2023-01-11T11:19:00Z</dcterms:created>
  <dcterms:modified xsi:type="dcterms:W3CDTF">2023-01-11T12:27:00Z</dcterms:modified>
</cp:coreProperties>
</file>