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6AC" w:rsidRDefault="00714571">
      <w:pPr>
        <w:spacing w:after="0" w:line="259" w:lineRule="auto"/>
        <w:ind w:left="-5"/>
      </w:pPr>
      <w:bookmarkStart w:id="0" w:name="_GoBack"/>
      <w:bookmarkEnd w:id="0"/>
      <w:r>
        <w:rPr>
          <w:sz w:val="22"/>
        </w:rPr>
        <w:t xml:space="preserve">Správny poplatok vo výške ................. € bol uhradený dňa ......................číslo dokladu ....................... 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18"/>
        </w:rPr>
        <w:t xml:space="preserve"> </w:t>
      </w:r>
    </w:p>
    <w:p w:rsidR="001F16AC" w:rsidRDefault="00714571">
      <w:pPr>
        <w:spacing w:after="16" w:line="259" w:lineRule="auto"/>
        <w:ind w:left="0" w:firstLine="0"/>
      </w:pPr>
      <w:r>
        <w:rPr>
          <w:b/>
          <w:sz w:val="18"/>
        </w:rPr>
        <w:t xml:space="preserve"> </w:t>
      </w:r>
    </w:p>
    <w:p w:rsidR="001F16AC" w:rsidRDefault="00714571">
      <w:pPr>
        <w:spacing w:after="0" w:line="247" w:lineRule="auto"/>
        <w:ind w:left="0" w:right="1427" w:firstLine="0"/>
      </w:pPr>
      <w:r>
        <w:rPr>
          <w:b/>
          <w:sz w:val="18"/>
        </w:rPr>
        <w:t xml:space="preserve">Pečiatka mesta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Pečiatka Mestského úradu v Trenčíne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  <w:t>Útvar stavebný a životného prostredia</w:t>
      </w: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29" w:line="259" w:lineRule="auto"/>
        <w:ind w:left="0" w:firstLine="0"/>
      </w:pPr>
      <w:r>
        <w:rPr>
          <w:b/>
          <w:sz w:val="28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Žiadosť o zmenu stavby ešte pred jej dokončením</w:t>
      </w:r>
      <w:r>
        <w:rPr>
          <w:b/>
          <w:sz w:val="28"/>
        </w:rPr>
        <w:t xml:space="preserve">  </w:t>
      </w:r>
    </w:p>
    <w:p w:rsidR="001F16AC" w:rsidRDefault="00714571">
      <w:pPr>
        <w:spacing w:after="22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77" w:lineRule="auto"/>
        <w:ind w:left="0" w:firstLine="0"/>
        <w:jc w:val="both"/>
      </w:pPr>
      <w:r>
        <w:t xml:space="preserve"> Týmto podávam v zmysle § 68 v spojení s § 58 zákona č. 50/1976 Zb. o územnom plánovaní a stavebnom poriadku (stavebný zákon) v platnom znení žiadosť o zmenu stavby ešte pred jej dokončením. Podľa § 8 vyhl. č. 453/2000 </w:t>
      </w:r>
      <w:proofErr w:type="spellStart"/>
      <w:r>
        <w:t>Z.z</w:t>
      </w:r>
      <w:proofErr w:type="spellEnd"/>
      <w:r>
        <w:t xml:space="preserve">., ktorou sa vykonávajú niektoré ustanovenia stavebného zákona uvádzam nasledovné identifikačné údaje :   </w:t>
      </w:r>
    </w:p>
    <w:p w:rsidR="001F16AC" w:rsidRDefault="00714571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Vlastník stavby: </w:t>
      </w:r>
    </w:p>
    <w:p w:rsidR="001F16AC" w:rsidRDefault="00714571">
      <w:pPr>
        <w:spacing w:after="0" w:line="259" w:lineRule="auto"/>
        <w:ind w:left="-5"/>
      </w:pPr>
      <w:r>
        <w:rPr>
          <w:sz w:val="22"/>
        </w:rPr>
        <w:t xml:space="preserve">Priezvisko, meno, titul ( názov právnickej osoby)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1F16AC" w:rsidRDefault="00714571">
      <w:pPr>
        <w:spacing w:after="8" w:line="259" w:lineRule="auto"/>
        <w:ind w:left="0" w:firstLine="0"/>
      </w:pPr>
      <w:r>
        <w:rPr>
          <w:sz w:val="22"/>
        </w:rPr>
        <w:t xml:space="preserve"> </w:t>
      </w:r>
    </w:p>
    <w:p w:rsidR="001F16AC" w:rsidRDefault="00714571">
      <w:pPr>
        <w:spacing w:after="0" w:line="259" w:lineRule="auto"/>
        <w:ind w:left="-5"/>
      </w:pPr>
      <w:r>
        <w:rPr>
          <w:sz w:val="22"/>
        </w:rPr>
        <w:t xml:space="preserve">Presná adresa ( sídlo právnickej osoby ), telefónny kontakt, e-mail: 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</w:t>
      </w:r>
    </w:p>
    <w:p w:rsidR="001F16AC" w:rsidRDefault="00714571">
      <w:pPr>
        <w:spacing w:after="44"/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Názov stavby: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56" w:line="259" w:lineRule="auto"/>
        <w:ind w:left="0" w:firstLine="0"/>
      </w:pPr>
      <w:r>
        <w:rPr>
          <w:b/>
          <w:sz w:val="16"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Umiestnenie stavby: </w:t>
      </w:r>
    </w:p>
    <w:p w:rsidR="001F16AC" w:rsidRDefault="00714571">
      <w:pPr>
        <w:spacing w:after="42"/>
        <w:ind w:left="-5"/>
      </w:pPr>
      <w:r>
        <w:rPr>
          <w:b/>
          <w:i/>
        </w:rPr>
        <w:t xml:space="preserve">Pozemok </w:t>
      </w:r>
      <w:proofErr w:type="spellStart"/>
      <w:r>
        <w:rPr>
          <w:b/>
          <w:i/>
        </w:rPr>
        <w:t>parc</w:t>
      </w:r>
      <w:proofErr w:type="spellEnd"/>
      <w:r>
        <w:rPr>
          <w:b/>
          <w:i/>
        </w:rPr>
        <w:t>. č.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........................................................................................................................ </w:t>
      </w:r>
      <w:r>
        <w:rPr>
          <w:b/>
          <w:i/>
        </w:rPr>
        <w:t xml:space="preserve">Druh pozemku </w:t>
      </w:r>
      <w:r>
        <w:rPr>
          <w:i/>
        </w:rPr>
        <w:t>podľa LV</w:t>
      </w:r>
      <w:r>
        <w:rPr>
          <w:b/>
        </w:rPr>
        <w:t xml:space="preserve">: </w:t>
      </w:r>
      <w:r>
        <w:t xml:space="preserve">........................................................................................................... </w:t>
      </w:r>
    </w:p>
    <w:p w:rsidR="001F16AC" w:rsidRDefault="00714571">
      <w:pPr>
        <w:spacing w:after="0" w:line="238" w:lineRule="auto"/>
        <w:ind w:left="0" w:right="6393" w:firstLine="0"/>
      </w:pPr>
      <w:r>
        <w:rPr>
          <w:b/>
          <w:i/>
        </w:rPr>
        <w:t>Katastrálne územie:</w:t>
      </w:r>
      <w:r>
        <w:rPr>
          <w:i/>
        </w:rPr>
        <w:t xml:space="preserve">  </w:t>
      </w:r>
      <w:r>
        <w:rPr>
          <w:b/>
          <w:i/>
        </w:rPr>
        <w:t>Obec:</w:t>
      </w:r>
      <w:r>
        <w:rPr>
          <w:i/>
        </w:rPr>
        <w:t xml:space="preserve">  </w:t>
      </w:r>
    </w:p>
    <w:p w:rsidR="001F16AC" w:rsidRDefault="00714571">
      <w:pPr>
        <w:spacing w:after="106" w:line="259" w:lineRule="auto"/>
        <w:ind w:left="0" w:firstLine="0"/>
      </w:pPr>
      <w:r>
        <w:rPr>
          <w:b/>
          <w:sz w:val="16"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Účel zmeny stavby: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:rsidR="001F16AC" w:rsidRDefault="00714571">
      <w:pPr>
        <w:spacing w:after="1" w:line="259" w:lineRule="auto"/>
        <w:ind w:left="-5"/>
      </w:pPr>
      <w:r>
        <w:rPr>
          <w:b/>
        </w:rPr>
        <w:t xml:space="preserve">Popis zmeny stavby: </w:t>
      </w:r>
    </w:p>
    <w:p w:rsidR="001F16AC" w:rsidRDefault="00714571">
      <w:pPr>
        <w:spacing w:after="1" w:line="258" w:lineRule="auto"/>
        <w:ind w:left="-5" w:right="-3"/>
        <w:jc w:val="both"/>
      </w:pPr>
      <w:r>
        <w:rPr>
          <w:sz w:val="20"/>
        </w:rPr>
        <w:t>.......................................................................................................................................................</w:t>
      </w:r>
      <w:r>
        <w:t>.........................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F16AC" w:rsidRDefault="00714571">
      <w:pPr>
        <w:ind w:left="-5"/>
      </w:pPr>
      <w: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1F16AC" w:rsidRDefault="00714571">
      <w:pPr>
        <w:spacing w:after="24" w:line="259" w:lineRule="auto"/>
        <w:ind w:left="0" w:firstLine="0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1F16AC" w:rsidRDefault="00714571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>MsÚ TN 10/201</w:t>
      </w:r>
      <w:r w:rsidR="009C03B3">
        <w:rPr>
          <w:rFonts w:ascii="Arial" w:eastAsia="Arial" w:hAnsi="Arial" w:cs="Arial"/>
          <w:b/>
          <w:sz w:val="10"/>
        </w:rPr>
        <w:t>5/z1</w:t>
      </w:r>
      <w:r>
        <w:rPr>
          <w:rFonts w:ascii="Arial" w:eastAsia="Arial" w:hAnsi="Arial" w:cs="Arial"/>
          <w:b/>
          <w:sz w:val="10"/>
        </w:rPr>
        <w:t xml:space="preserve">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1/2 </w:t>
      </w:r>
    </w:p>
    <w:p w:rsidR="001F16AC" w:rsidRDefault="00714571">
      <w:pPr>
        <w:spacing w:after="50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1F16AC" w:rsidRDefault="00714571">
      <w:pPr>
        <w:spacing w:after="6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ind w:left="-5"/>
      </w:pPr>
      <w:r>
        <w:rPr>
          <w:b/>
          <w:u w:val="single" w:color="000000"/>
        </w:rPr>
        <w:t xml:space="preserve">Projektant </w:t>
      </w:r>
      <w:r>
        <w:t>(v súlade s ustanovením § 46 stavebného zákona)</w:t>
      </w:r>
      <w:r>
        <w:rPr>
          <w:b/>
        </w:rPr>
        <w:t xml:space="preserve">- </w:t>
      </w:r>
      <w:r>
        <w:t xml:space="preserve">meno a </w:t>
      </w:r>
      <w:r>
        <w:rPr>
          <w:b/>
        </w:rPr>
        <w:t xml:space="preserve">presná  adresa : </w:t>
      </w:r>
    </w:p>
    <w:p w:rsidR="001F16AC" w:rsidRDefault="00714571">
      <w:pPr>
        <w:spacing w:after="56" w:line="259" w:lineRule="auto"/>
        <w:ind w:left="0" w:firstLine="0"/>
      </w:pPr>
      <w:r>
        <w:rPr>
          <w:sz w:val="16"/>
        </w:rPr>
        <w:t xml:space="preserve">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ind w:left="-5"/>
      </w:pPr>
      <w:r>
        <w:rPr>
          <w:b/>
        </w:rPr>
        <w:t xml:space="preserve">Predpokladané   rozpočtové  náklady : </w:t>
      </w:r>
      <w:r>
        <w:t xml:space="preserve">.................................................................................... </w:t>
      </w:r>
    </w:p>
    <w:p w:rsidR="001F16AC" w:rsidRDefault="00714571">
      <w:pPr>
        <w:spacing w:after="28" w:line="259" w:lineRule="auto"/>
        <w:ind w:left="0" w:firstLine="0"/>
      </w:pPr>
      <w:r>
        <w:rPr>
          <w:b/>
        </w:rPr>
        <w:t xml:space="preserve"> </w:t>
      </w:r>
    </w:p>
    <w:p w:rsidR="001F16AC" w:rsidRDefault="00714571">
      <w:pPr>
        <w:spacing w:after="1" w:line="258" w:lineRule="auto"/>
        <w:ind w:left="-5" w:right="-3"/>
        <w:jc w:val="both"/>
      </w:pPr>
      <w:r>
        <w:rPr>
          <w:b/>
        </w:rPr>
        <w:t>Zoznam účastníkov konania</w:t>
      </w:r>
      <w:r>
        <w:t>, ktorých sa zmena dotýka : (</w:t>
      </w:r>
      <w:r>
        <w:rPr>
          <w:sz w:val="20"/>
        </w:rPr>
        <w:t xml:space="preserve">osoby, ktoré majú vlastnícke alebo iné práva k pozemkom a stavbám na nich vrátane susediacich pozemkov a stavieb, ak ich vlastnícke alebo iné práva k týmto pozemkom a stavbám môžu byť stavebným povolením priamo dotknuté; stavebný dozor alebo kvalifikovaná osoba; projektant v časti, ktorá sa týka projektu stavby).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1F16AC" w:rsidRDefault="00714571">
      <w:pPr>
        <w:ind w:left="-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t xml:space="preserve"> </w:t>
      </w:r>
    </w:p>
    <w:p w:rsidR="001F16AC" w:rsidRDefault="00714571">
      <w:pPr>
        <w:spacing w:after="0" w:line="259" w:lineRule="auto"/>
        <w:ind w:left="1776" w:firstLine="0"/>
      </w:pPr>
      <w:r>
        <w:t xml:space="preserve"> </w:t>
      </w:r>
    </w:p>
    <w:p w:rsidR="001F16AC" w:rsidRDefault="00714571">
      <w:pPr>
        <w:spacing w:after="12" w:line="259" w:lineRule="auto"/>
        <w:ind w:left="0" w:right="52" w:firstLine="0"/>
        <w:jc w:val="right"/>
      </w:pPr>
      <w:r>
        <w:t xml:space="preserve">........................................................ </w:t>
      </w:r>
    </w:p>
    <w:p w:rsidR="001F16AC" w:rsidRDefault="00714571">
      <w:pPr>
        <w:tabs>
          <w:tab w:val="center" w:pos="177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16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podpis žiadateľa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714571" w:rsidRPr="00F32805" w:rsidRDefault="00714571" w:rsidP="00714571">
      <w:pPr>
        <w:spacing w:after="5" w:line="264" w:lineRule="auto"/>
        <w:jc w:val="both"/>
        <w:rPr>
          <w:rFonts w:eastAsia="Calibri"/>
          <w:color w:val="auto"/>
          <w:sz w:val="20"/>
          <w:szCs w:val="20"/>
          <w:lang w:val="cs-CZ"/>
        </w:rPr>
      </w:pPr>
      <w:r>
        <w:rPr>
          <w:rFonts w:ascii="Arial" w:hAnsi="Arial" w:cs="Arial"/>
          <w:sz w:val="15"/>
          <w:szCs w:val="15"/>
        </w:rPr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 xml:space="preserve">. o ochrane osobných údajov, na základe zákonného právneho základu, ktorým je </w:t>
      </w:r>
      <w:r w:rsidRPr="00665C49">
        <w:rPr>
          <w:rFonts w:ascii="Arial" w:hAnsi="Arial" w:cs="Arial"/>
          <w:sz w:val="15"/>
          <w:szCs w:val="15"/>
        </w:rPr>
        <w:t xml:space="preserve">zákon č.50/1976 Zb. o územnom plánovaní a stavebnom poriadku </w:t>
      </w:r>
      <w:r>
        <w:rPr>
          <w:rFonts w:ascii="Arial" w:hAnsi="Arial" w:cs="Arial"/>
          <w:sz w:val="15"/>
          <w:szCs w:val="15"/>
        </w:rPr>
        <w:t>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Mesto Trenčín, Mierové námestie 2, 911 64, osobne do podateľne  alebo elektronicky na email  </w:t>
      </w:r>
      <w:hyperlink r:id="rId4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oou@trencin.sk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 xml:space="preserve"> zodpovedná osoba </w:t>
      </w:r>
      <w:hyperlink r:id="rId5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zodpovednaosoba@somi.sk</w:t>
        </w:r>
      </w:hyperlink>
      <w:r>
        <w:rPr>
          <w:rFonts w:ascii="Arial" w:hAnsi="Arial" w:cs="Arial"/>
          <w:sz w:val="15"/>
          <w:szCs w:val="15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18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K žiadosti o stavebné povolenie sa prikladajú doklady v zmysle §11 vyhl. č.453/2000 </w:t>
      </w:r>
      <w:proofErr w:type="spellStart"/>
      <w:r>
        <w:rPr>
          <w:b/>
          <w:sz w:val="20"/>
        </w:rPr>
        <w:t>Z.z</w:t>
      </w:r>
      <w:proofErr w:type="spellEnd"/>
      <w:r>
        <w:rPr>
          <w:b/>
          <w:sz w:val="20"/>
        </w:rPr>
        <w:t xml:space="preserve">.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:rsidR="001F16AC" w:rsidRDefault="00714571">
      <w:pPr>
        <w:tabs>
          <w:tab w:val="center" w:pos="4537"/>
          <w:tab w:val="right" w:pos="9077"/>
        </w:tabs>
        <w:spacing w:after="53" w:line="259" w:lineRule="auto"/>
        <w:ind w:left="-15" w:right="-14" w:firstLine="0"/>
      </w:pPr>
      <w:r>
        <w:rPr>
          <w:rFonts w:ascii="Arial" w:eastAsia="Arial" w:hAnsi="Arial" w:cs="Arial"/>
          <w:b/>
          <w:sz w:val="10"/>
        </w:rPr>
        <w:t>MsÚ TN 10/201</w:t>
      </w:r>
      <w:r w:rsidR="009C03B3">
        <w:rPr>
          <w:rFonts w:ascii="Arial" w:eastAsia="Arial" w:hAnsi="Arial" w:cs="Arial"/>
          <w:b/>
          <w:sz w:val="10"/>
        </w:rPr>
        <w:t>5/z1</w:t>
      </w:r>
      <w:r>
        <w:rPr>
          <w:rFonts w:ascii="Arial" w:eastAsia="Arial" w:hAnsi="Arial" w:cs="Arial"/>
          <w:b/>
          <w:sz w:val="10"/>
        </w:rPr>
        <w:t xml:space="preserve">    </w:t>
      </w:r>
      <w:r>
        <w:rPr>
          <w:rFonts w:ascii="Arial" w:eastAsia="Arial" w:hAnsi="Arial" w:cs="Arial"/>
          <w:b/>
          <w:sz w:val="10"/>
        </w:rPr>
        <w:tab/>
        <w:t xml:space="preserve"> </w:t>
      </w:r>
      <w:r>
        <w:rPr>
          <w:rFonts w:ascii="Arial" w:eastAsia="Arial" w:hAnsi="Arial" w:cs="Arial"/>
          <w:b/>
          <w:sz w:val="10"/>
        </w:rPr>
        <w:tab/>
        <w:t xml:space="preserve"> 2/2 </w:t>
      </w:r>
    </w:p>
    <w:sectPr w:rsidR="001F16AC">
      <w:pgSz w:w="11906" w:h="16838"/>
      <w:pgMar w:top="711" w:right="1413" w:bottom="152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AC"/>
    <w:rsid w:val="001F16AC"/>
    <w:rsid w:val="004A46AE"/>
    <w:rsid w:val="00714571"/>
    <w:rsid w:val="009C03B3"/>
    <w:rsid w:val="00C66741"/>
    <w:rsid w:val="00F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0439B95-0E50-4D68-BBD8-028B0C09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0" w:line="249" w:lineRule="auto"/>
      <w:ind w:left="10" w:hanging="10"/>
    </w:pPr>
    <w:rPr>
      <w:rFonts w:ascii="Times New Roman" w:hAnsi="Times New Roman"/>
      <w:color w:val="000000"/>
      <w:sz w:val="24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71457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3B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dpovednaosoba@somi.sk" TargetMode="External"/><Relationship Id="rId4" Type="http://schemas.openxmlformats.org/officeDocument/2006/relationships/hyperlink" Target="mailto:oou@trenc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Správny poplatok vo výške</vt:lpstr>
    </vt:vector>
  </TitlesOfParts>
  <Company/>
  <LinksUpToDate>false</LinksUpToDate>
  <CharactersWithSpaces>7106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Správny poplatok vo výške</dc:title>
  <dc:subject/>
  <dc:creator>Kostelná</dc:creator>
  <cp:keywords/>
  <cp:lastModifiedBy>Plešová Iveta, Mgr.</cp:lastModifiedBy>
  <cp:revision>2</cp:revision>
  <cp:lastPrinted>2018-06-22T07:21:00Z</cp:lastPrinted>
  <dcterms:created xsi:type="dcterms:W3CDTF">2018-06-22T08:43:00Z</dcterms:created>
  <dcterms:modified xsi:type="dcterms:W3CDTF">2018-06-22T08:43:00Z</dcterms:modified>
</cp:coreProperties>
</file>