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0990" w14:textId="77777777" w:rsidR="00DF0C2B" w:rsidRDefault="00DF0C2B" w:rsidP="00DF0C2B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/>
          <w:lang w:val="sk-SK"/>
        </w:rPr>
      </w:pPr>
    </w:p>
    <w:p w14:paraId="206CB28E" w14:textId="77777777" w:rsidR="00DF0C2B" w:rsidRPr="00907037" w:rsidRDefault="00DF0C2B" w:rsidP="00DF0C2B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Cs/>
          <w:lang w:val="sk-SK"/>
        </w:rPr>
      </w:pPr>
      <w:r w:rsidRPr="00907037">
        <w:rPr>
          <w:rFonts w:ascii="Arial" w:hAnsi="Arial" w:cs="Arial"/>
          <w:b/>
          <w:lang w:val="sk-SK"/>
        </w:rPr>
        <w:t>Žiadateľ</w:t>
      </w:r>
      <w:r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lang w:val="sk-SK"/>
        </w:rPr>
        <w:t>(meno, priezvisko/obchodné meno firmy)</w:t>
      </w:r>
      <w:r w:rsidRPr="00241F02">
        <w:rPr>
          <w:rFonts w:ascii="Arial" w:hAnsi="Arial" w:cs="Arial"/>
          <w:lang w:val="sk-SK"/>
        </w:rPr>
        <w:tab/>
      </w:r>
    </w:p>
    <w:p w14:paraId="050AB1E1" w14:textId="77777777" w:rsidR="00DF0C2B" w:rsidRDefault="00DF0C2B" w:rsidP="00DF0C2B">
      <w:pPr>
        <w:tabs>
          <w:tab w:val="left" w:pos="1620"/>
          <w:tab w:val="left" w:leader="dot" w:pos="6840"/>
          <w:tab w:val="left" w:pos="7020"/>
          <w:tab w:val="left" w:leader="dot" w:pos="9540"/>
        </w:tabs>
        <w:spacing w:before="120" w:line="360" w:lineRule="auto"/>
        <w:outlineLvl w:val="0"/>
        <w:rPr>
          <w:rFonts w:ascii="Arial" w:hAnsi="Arial" w:cs="Arial"/>
          <w:lang w:val="sk-SK"/>
        </w:rPr>
      </w:pPr>
      <w:r w:rsidRPr="00147D00">
        <w:rPr>
          <w:rFonts w:ascii="Arial" w:hAnsi="Arial" w:cs="Arial"/>
          <w:b/>
          <w:lang w:val="sk-SK"/>
        </w:rPr>
        <w:t>Adresa</w:t>
      </w:r>
      <w:r w:rsidRPr="00241F02">
        <w:rPr>
          <w:rFonts w:ascii="Arial" w:hAnsi="Arial" w:cs="Arial"/>
          <w:lang w:val="sk-SK"/>
        </w:rPr>
        <w:t>......................</w:t>
      </w:r>
      <w:r>
        <w:rPr>
          <w:rFonts w:ascii="Arial" w:hAnsi="Arial" w:cs="Arial"/>
          <w:lang w:val="sk-SK"/>
        </w:rPr>
        <w:t>...........................................................................</w:t>
      </w:r>
      <w:r w:rsidRPr="00907037">
        <w:rPr>
          <w:rFonts w:ascii="Arial" w:hAnsi="Arial" w:cs="Arial"/>
          <w:b/>
          <w:lang w:val="sk-SK"/>
        </w:rPr>
        <w:t xml:space="preserve"> IČO: </w:t>
      </w:r>
      <w:r>
        <w:rPr>
          <w:rFonts w:ascii="Arial" w:hAnsi="Arial" w:cs="Arial"/>
          <w:lang w:val="sk-SK"/>
        </w:rPr>
        <w:t>.....................................................</w:t>
      </w:r>
    </w:p>
    <w:p w14:paraId="0656B260" w14:textId="77777777" w:rsidR="00DF0C2B" w:rsidRDefault="00DF0C2B" w:rsidP="00DF0C2B">
      <w:pPr>
        <w:tabs>
          <w:tab w:val="left" w:pos="1620"/>
          <w:tab w:val="left" w:leader="dot" w:pos="5760"/>
          <w:tab w:val="left" w:pos="5940"/>
          <w:tab w:val="left" w:leader="dot" w:pos="9540"/>
        </w:tabs>
        <w:spacing w:before="120" w:line="360" w:lineRule="auto"/>
        <w:rPr>
          <w:rFonts w:ascii="Arial" w:hAnsi="Arial" w:cs="Arial"/>
          <w:lang w:val="sk-SK"/>
        </w:rPr>
      </w:pPr>
      <w:r w:rsidRPr="0041380F">
        <w:rPr>
          <w:rFonts w:ascii="Arial" w:hAnsi="Arial" w:cs="Arial"/>
          <w:b/>
          <w:lang w:val="sk-SK"/>
        </w:rPr>
        <w:t>Kontakt pre vybavovanie povolenia</w:t>
      </w:r>
      <w:r>
        <w:rPr>
          <w:rFonts w:ascii="Arial" w:hAnsi="Arial" w:cs="Arial"/>
          <w:lang w:val="sk-SK"/>
        </w:rPr>
        <w:t xml:space="preserve">: ..............................................  </w:t>
      </w:r>
      <w:r w:rsidRPr="0041380F">
        <w:rPr>
          <w:rFonts w:ascii="Arial" w:hAnsi="Arial" w:cs="Arial"/>
          <w:b/>
          <w:lang w:val="sk-SK"/>
        </w:rPr>
        <w:t>Tel. č.:</w:t>
      </w:r>
      <w:r>
        <w:rPr>
          <w:rFonts w:ascii="Arial" w:hAnsi="Arial" w:cs="Arial"/>
          <w:lang w:val="sk-SK"/>
        </w:rPr>
        <w:tab/>
      </w:r>
    </w:p>
    <w:p w14:paraId="1DDE5CDC" w14:textId="26FC50BA" w:rsidR="00DF0C2B" w:rsidRPr="008863C3" w:rsidRDefault="00DF0C2B" w:rsidP="008863C3">
      <w:pPr>
        <w:tabs>
          <w:tab w:val="left" w:pos="1620"/>
          <w:tab w:val="left" w:pos="5760"/>
          <w:tab w:val="left" w:pos="5940"/>
          <w:tab w:val="left" w:leader="dot" w:pos="9540"/>
        </w:tabs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b/>
          <w:lang w:val="sk-SK"/>
        </w:rPr>
        <w:t>e-mail</w:t>
      </w:r>
      <w:r w:rsidRPr="0041380F">
        <w:rPr>
          <w:rFonts w:ascii="Arial" w:hAnsi="Arial" w:cs="Arial"/>
          <w:b/>
          <w:lang w:val="sk-SK"/>
        </w:rPr>
        <w:t>:</w:t>
      </w:r>
      <w:r w:rsidRPr="0041380F">
        <w:rPr>
          <w:rFonts w:ascii="Arial" w:hAnsi="Arial" w:cs="Arial"/>
          <w:lang w:val="sk-SK"/>
        </w:rPr>
        <w:tab/>
      </w:r>
    </w:p>
    <w:p w14:paraId="769D35D1" w14:textId="77777777" w:rsidR="00DF0C2B" w:rsidRPr="00907037" w:rsidRDefault="00DF0C2B" w:rsidP="00DF0C2B">
      <w:pPr>
        <w:rPr>
          <w:rFonts w:ascii="Arial" w:hAnsi="Arial" w:cs="Arial"/>
          <w:lang w:val="sk-SK"/>
        </w:rPr>
      </w:pPr>
    </w:p>
    <w:p w14:paraId="3FDD3072" w14:textId="77777777" w:rsidR="008863C3" w:rsidRPr="00D21229" w:rsidRDefault="008863C3" w:rsidP="008863C3">
      <w:pPr>
        <w:widowControl w:val="0"/>
        <w:autoSpaceDE w:val="0"/>
        <w:ind w:left="4956" w:firstLine="708"/>
        <w:rPr>
          <w:rFonts w:ascii="Arial" w:hAnsi="Arial" w:cs="Arial"/>
          <w:lang w:val="sk-SK"/>
        </w:rPr>
      </w:pPr>
      <w:bookmarkStart w:id="0" w:name="_Hlk135667269"/>
      <w:bookmarkStart w:id="1" w:name="_Hlk135668184"/>
      <w:r w:rsidRPr="00D21229">
        <w:rPr>
          <w:rFonts w:ascii="Arial" w:hAnsi="Arial" w:cs="Arial"/>
          <w:lang w:val="sk-SK"/>
        </w:rPr>
        <w:t xml:space="preserve">Mesto Trenčín </w:t>
      </w:r>
    </w:p>
    <w:p w14:paraId="2398640D" w14:textId="77777777" w:rsidR="008863C3" w:rsidRPr="00D21229" w:rsidRDefault="008863C3" w:rsidP="008863C3">
      <w:pPr>
        <w:widowControl w:val="0"/>
        <w:autoSpaceDE w:val="0"/>
        <w:rPr>
          <w:rFonts w:ascii="Arial" w:hAnsi="Arial" w:cs="Arial"/>
          <w:lang w:val="sk-SK"/>
        </w:rPr>
      </w:pP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  <w:t xml:space="preserve">Útvar mobility MsÚ </w:t>
      </w:r>
    </w:p>
    <w:p w14:paraId="28430A03" w14:textId="77777777" w:rsidR="008863C3" w:rsidRPr="00D21229" w:rsidRDefault="008863C3" w:rsidP="008863C3">
      <w:pPr>
        <w:widowControl w:val="0"/>
        <w:autoSpaceDE w:val="0"/>
        <w:ind w:left="4956" w:firstLine="708"/>
        <w:rPr>
          <w:rFonts w:ascii="Arial" w:hAnsi="Arial" w:cs="Arial"/>
          <w:lang w:val="sk-SK"/>
        </w:rPr>
      </w:pPr>
      <w:r w:rsidRPr="00D21229">
        <w:rPr>
          <w:rFonts w:ascii="Arial" w:hAnsi="Arial" w:cs="Arial"/>
          <w:lang w:val="sk-SK"/>
        </w:rPr>
        <w:t>Mierové nám. 1/2</w:t>
      </w:r>
    </w:p>
    <w:p w14:paraId="2EE3CCEA" w14:textId="77777777" w:rsidR="008863C3" w:rsidRPr="00D21229" w:rsidRDefault="008863C3" w:rsidP="008863C3">
      <w:pPr>
        <w:widowControl w:val="0"/>
        <w:autoSpaceDE w:val="0"/>
        <w:rPr>
          <w:rFonts w:ascii="Arial" w:hAnsi="Arial" w:cs="Arial"/>
          <w:lang w:val="sk-SK"/>
        </w:rPr>
      </w:pP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  <w:t xml:space="preserve">911 64 Trenčín </w:t>
      </w:r>
    </w:p>
    <w:p w14:paraId="7438ECD8" w14:textId="77777777" w:rsidR="008863C3" w:rsidRPr="00D21229" w:rsidRDefault="008863C3" w:rsidP="008863C3">
      <w:pPr>
        <w:jc w:val="both"/>
        <w:rPr>
          <w:rFonts w:ascii="Arial" w:hAnsi="Arial" w:cs="Arial"/>
          <w:b/>
          <w:lang w:val="sk-SK"/>
        </w:rPr>
      </w:pP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r w:rsidRPr="00D21229">
        <w:rPr>
          <w:rFonts w:ascii="Arial" w:hAnsi="Arial" w:cs="Arial"/>
          <w:lang w:val="sk-SK"/>
        </w:rPr>
        <w:tab/>
      </w:r>
      <w:hyperlink r:id="rId7" w:history="1">
        <w:r w:rsidRPr="00D21229">
          <w:rPr>
            <w:rStyle w:val="Hypertextovprepojenie"/>
            <w:rFonts w:ascii="Arial" w:hAnsi="Arial" w:cs="Arial"/>
            <w:lang w:val="sk-SK"/>
          </w:rPr>
          <w:t>podatelna@trencin.sk</w:t>
        </w:r>
      </w:hyperlink>
    </w:p>
    <w:bookmarkEnd w:id="0"/>
    <w:p w14:paraId="5DD402C8" w14:textId="77777777" w:rsidR="00DF0C2B" w:rsidRPr="008863C3" w:rsidRDefault="00DF0C2B" w:rsidP="00DF0C2B">
      <w:pPr>
        <w:rPr>
          <w:rFonts w:ascii="Arial" w:hAnsi="Arial" w:cs="Arial"/>
          <w:b/>
          <w:lang w:val="sk-SK"/>
        </w:rPr>
      </w:pPr>
    </w:p>
    <w:bookmarkEnd w:id="1"/>
    <w:p w14:paraId="297BA273" w14:textId="77777777" w:rsidR="00DF0C2B" w:rsidRDefault="00DF0C2B" w:rsidP="00DF0C2B">
      <w:pPr>
        <w:jc w:val="both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Žiadosť o</w:t>
      </w:r>
      <w:r w:rsidRPr="00834D5E">
        <w:rPr>
          <w:rFonts w:ascii="Arial" w:hAnsi="Arial" w:cs="Arial"/>
          <w:vertAlign w:val="superscript"/>
          <w:lang w:val="sk-SK"/>
        </w:rPr>
        <w:t>1)</w:t>
      </w:r>
      <w:r w:rsidRPr="00907037">
        <w:rPr>
          <w:rFonts w:ascii="Arial" w:hAnsi="Arial" w:cs="Arial"/>
          <w:b/>
          <w:lang w:val="sk-SK"/>
        </w:rPr>
        <w:t xml:space="preserve"> </w:t>
      </w:r>
    </w:p>
    <w:p w14:paraId="0713EFEB" w14:textId="77777777" w:rsidR="00DF0C2B" w:rsidRDefault="00DF0C2B" w:rsidP="00DF0C2B">
      <w:pPr>
        <w:jc w:val="both"/>
        <w:rPr>
          <w:rFonts w:ascii="Arial" w:hAnsi="Arial" w:cs="Arial"/>
          <w:b/>
          <w:lang w:val="sk-SK"/>
        </w:rPr>
      </w:pPr>
    </w:p>
    <w:p w14:paraId="22E7D18E" w14:textId="77777777" w:rsidR="00DF0C2B" w:rsidRPr="00593BE4" w:rsidRDefault="00DF0C2B" w:rsidP="00DF0C2B">
      <w:pPr>
        <w:numPr>
          <w:ilvl w:val="0"/>
          <w:numId w:val="2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 xml:space="preserve">zvláštne užívanie </w:t>
      </w:r>
      <w:r>
        <w:rPr>
          <w:rFonts w:ascii="Arial" w:hAnsi="Arial" w:cs="Arial"/>
          <w:b/>
          <w:lang w:val="sk-SK"/>
        </w:rPr>
        <w:t>miestnej</w:t>
      </w:r>
      <w:r w:rsidRPr="00593BE4">
        <w:rPr>
          <w:rFonts w:ascii="Arial" w:hAnsi="Arial" w:cs="Arial"/>
          <w:b/>
          <w:lang w:val="sk-SK"/>
        </w:rPr>
        <w:t xml:space="preserve"> komunikácie</w:t>
      </w:r>
      <w:r w:rsidRPr="00593BE4">
        <w:rPr>
          <w:rFonts w:ascii="Arial" w:hAnsi="Arial" w:cs="Arial"/>
          <w:sz w:val="16"/>
          <w:szCs w:val="16"/>
          <w:lang w:val="sk-SK"/>
        </w:rPr>
        <w:t xml:space="preserve"> </w:t>
      </w:r>
      <w:r w:rsidRPr="00593BE4">
        <w:rPr>
          <w:rFonts w:ascii="Arial" w:hAnsi="Arial" w:cs="Arial"/>
          <w:lang w:val="sk-SK"/>
        </w:rPr>
        <w:t>v zmysle § 8 zák</w:t>
      </w:r>
      <w:r>
        <w:rPr>
          <w:rFonts w:ascii="Arial" w:hAnsi="Arial" w:cs="Arial"/>
          <w:lang w:val="sk-SK"/>
        </w:rPr>
        <w:t xml:space="preserve">ona </w:t>
      </w:r>
      <w:r w:rsidRPr="00593BE4">
        <w:rPr>
          <w:rFonts w:ascii="Arial" w:hAnsi="Arial" w:cs="Arial"/>
          <w:lang w:val="sk-SK"/>
        </w:rPr>
        <w:t>č.135/1961 Zb. o pozemných komunikáciách (cestný zákon) v znení neskorších predpisov</w:t>
      </w:r>
    </w:p>
    <w:p w14:paraId="325EFD7E" w14:textId="77777777" w:rsidR="00DF0C2B" w:rsidRPr="00945FF5" w:rsidRDefault="00DF0C2B" w:rsidP="00DF0C2B">
      <w:pPr>
        <w:numPr>
          <w:ilvl w:val="0"/>
          <w:numId w:val="2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určenie prenosného dopravného značenia</w:t>
      </w:r>
      <w:r>
        <w:rPr>
          <w:rFonts w:ascii="Arial" w:hAnsi="Arial" w:cs="Arial"/>
          <w:lang w:val="sk-SK"/>
        </w:rPr>
        <w:t xml:space="preserve"> v zmysle § 3 ods. 2 cestného zákona</w:t>
      </w:r>
    </w:p>
    <w:p w14:paraId="012F9A80" w14:textId="77777777" w:rsidR="00DF0C2B" w:rsidRPr="00945FF5" w:rsidRDefault="00DF0C2B" w:rsidP="00DF0C2B">
      <w:pPr>
        <w:numPr>
          <w:ilvl w:val="0"/>
          <w:numId w:val="2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čiastočnú – úplnú uzávierku</w:t>
      </w:r>
      <w:r w:rsidRPr="000A5306">
        <w:rPr>
          <w:rFonts w:ascii="Arial" w:hAnsi="Arial" w:cs="Arial"/>
          <w:vertAlign w:val="superscript"/>
          <w:lang w:val="sk-SK"/>
        </w:rPr>
        <w:t>2</w:t>
      </w:r>
      <w:r w:rsidRPr="00991414">
        <w:rPr>
          <w:rFonts w:ascii="Arial" w:hAnsi="Arial" w:cs="Arial"/>
          <w:vertAlign w:val="superscript"/>
          <w:lang w:val="sk-SK"/>
        </w:rPr>
        <w:t>)</w:t>
      </w:r>
      <w:r w:rsidRPr="00593BE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 zmysle § 7 cestného zákona</w:t>
      </w:r>
    </w:p>
    <w:p w14:paraId="1A46DE2B" w14:textId="77777777" w:rsidR="00DF0C2B" w:rsidRDefault="00DF0C2B" w:rsidP="00DF0C2B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2BC5DDE8" w14:textId="77777777" w:rsidR="00DF0C2B" w:rsidRPr="00907037" w:rsidRDefault="00DF0C2B" w:rsidP="00DF0C2B">
      <w:pPr>
        <w:spacing w:line="360" w:lineRule="auto"/>
        <w:jc w:val="both"/>
        <w:rPr>
          <w:rFonts w:ascii="Arial" w:hAnsi="Arial" w:cs="Arial"/>
          <w:bCs/>
          <w:vertAlign w:val="superscript"/>
          <w:lang w:val="sk-SK"/>
        </w:rPr>
      </w:pPr>
      <w:r w:rsidRPr="00907037">
        <w:rPr>
          <w:rFonts w:ascii="Arial" w:hAnsi="Arial" w:cs="Arial"/>
          <w:b/>
          <w:lang w:val="sk-SK"/>
        </w:rPr>
        <w:t xml:space="preserve">za účelom zriadenia </w:t>
      </w:r>
      <w:r>
        <w:rPr>
          <w:rFonts w:ascii="Arial" w:hAnsi="Arial" w:cs="Arial"/>
          <w:b/>
          <w:lang w:val="sk-SK"/>
        </w:rPr>
        <w:t xml:space="preserve">(odstránenia) </w:t>
      </w:r>
      <w:r w:rsidRPr="00907037">
        <w:rPr>
          <w:rFonts w:ascii="Arial" w:hAnsi="Arial" w:cs="Arial"/>
          <w:b/>
          <w:lang w:val="sk-SK"/>
        </w:rPr>
        <w:t xml:space="preserve">podzemného (nadzemného) vedenia v telese </w:t>
      </w:r>
      <w:r>
        <w:rPr>
          <w:rFonts w:ascii="Arial" w:hAnsi="Arial" w:cs="Arial"/>
          <w:b/>
          <w:lang w:val="sk-SK"/>
        </w:rPr>
        <w:t xml:space="preserve">miestnej </w:t>
      </w:r>
      <w:r w:rsidRPr="00907037">
        <w:rPr>
          <w:rFonts w:ascii="Arial" w:hAnsi="Arial" w:cs="Arial"/>
          <w:b/>
          <w:lang w:val="sk-SK"/>
        </w:rPr>
        <w:t xml:space="preserve">komunikácie </w:t>
      </w:r>
      <w:r w:rsidRPr="00907037">
        <w:rPr>
          <w:rFonts w:ascii="Arial" w:hAnsi="Arial" w:cs="Arial"/>
          <w:bCs/>
          <w:lang w:val="sk-SK"/>
        </w:rPr>
        <w:t>(</w:t>
      </w:r>
      <w:proofErr w:type="spellStart"/>
      <w:r w:rsidRPr="00907037">
        <w:rPr>
          <w:rFonts w:ascii="Arial" w:hAnsi="Arial" w:cs="Arial"/>
          <w:bCs/>
          <w:lang w:val="sk-SK"/>
        </w:rPr>
        <w:t>rozkopávkov</w:t>
      </w:r>
      <w:r>
        <w:rPr>
          <w:rFonts w:ascii="Arial" w:hAnsi="Arial" w:cs="Arial"/>
          <w:bCs/>
          <w:lang w:val="sk-SK"/>
        </w:rPr>
        <w:t>é</w:t>
      </w:r>
      <w:proofErr w:type="spellEnd"/>
      <w:r w:rsidRPr="00907037">
        <w:rPr>
          <w:rFonts w:ascii="Arial" w:hAnsi="Arial" w:cs="Arial"/>
          <w:bCs/>
          <w:lang w:val="sk-SK"/>
        </w:rPr>
        <w:t xml:space="preserve"> povolenie)</w:t>
      </w:r>
      <w:r w:rsidRPr="000A5306">
        <w:rPr>
          <w:rFonts w:ascii="Arial" w:hAnsi="Arial" w:cs="Arial"/>
          <w:bCs/>
          <w:vertAlign w:val="superscript"/>
          <w:lang w:val="sk-SK"/>
        </w:rPr>
        <w:t>3)</w:t>
      </w:r>
    </w:p>
    <w:p w14:paraId="60DEDACB" w14:textId="77777777" w:rsidR="00DF0C2B" w:rsidRDefault="00DF0C2B" w:rsidP="00DF0C2B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</w:p>
    <w:p w14:paraId="607C8735" w14:textId="77777777" w:rsidR="00DF0C2B" w:rsidRPr="007E534E" w:rsidRDefault="00DF0C2B" w:rsidP="00DF0C2B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na ul</w:t>
      </w:r>
      <w:r>
        <w:rPr>
          <w:rFonts w:ascii="Arial" w:hAnsi="Arial" w:cs="Arial"/>
          <w:b/>
          <w:lang w:val="sk-SK"/>
        </w:rPr>
        <w:t>ici</w:t>
      </w:r>
      <w:r w:rsidRPr="00907037">
        <w:rPr>
          <w:rFonts w:ascii="Arial" w:hAnsi="Arial" w:cs="Arial"/>
          <w:bCs/>
          <w:lang w:val="sk-SK"/>
        </w:rPr>
        <w:t xml:space="preserve"> </w:t>
      </w:r>
      <w:r w:rsidRPr="00653CD7">
        <w:rPr>
          <w:rFonts w:ascii="Arial" w:hAnsi="Arial" w:cs="Arial"/>
          <w:lang w:val="sk-SK"/>
        </w:rPr>
        <w:t>.....</w:t>
      </w:r>
      <w:r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</w:t>
      </w:r>
      <w:r w:rsidRPr="007E534E">
        <w:rPr>
          <w:rFonts w:ascii="Arial" w:hAnsi="Arial" w:cs="Arial"/>
          <w:b/>
          <w:lang w:val="sk-SK"/>
        </w:rPr>
        <w:t>v Trenčíne</w:t>
      </w:r>
    </w:p>
    <w:p w14:paraId="245BDC2A" w14:textId="77777777" w:rsidR="00DF0C2B" w:rsidRDefault="00DF0C2B" w:rsidP="00DF0C2B">
      <w:pPr>
        <w:tabs>
          <w:tab w:val="righ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9450F0">
        <w:rPr>
          <w:rFonts w:ascii="Arial" w:hAnsi="Arial" w:cs="Arial"/>
          <w:b/>
          <w:lang w:val="sk-SK"/>
        </w:rPr>
        <w:t>z dôvodu</w:t>
      </w:r>
      <w:r w:rsidRPr="0090703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realizácie inžinierskych sietí</w:t>
      </w:r>
      <w:r>
        <w:rPr>
          <w:rFonts w:ascii="Arial" w:hAnsi="Arial" w:cs="Arial"/>
          <w:bCs/>
          <w:lang w:val="sk-SK"/>
        </w:rPr>
        <w:t>:</w:t>
      </w:r>
      <w:r w:rsidRPr="00907037"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 xml:space="preserve"> </w:t>
      </w:r>
    </w:p>
    <w:p w14:paraId="7319FDEA" w14:textId="77777777" w:rsidR="00DF0C2B" w:rsidRDefault="00DF0C2B" w:rsidP="00DF0C2B">
      <w:pPr>
        <w:tabs>
          <w:tab w:val="right" w:leader="dot" w:pos="9631"/>
        </w:tabs>
        <w:spacing w:line="360" w:lineRule="auto"/>
        <w:rPr>
          <w:rFonts w:ascii="Arial" w:hAnsi="Arial" w:cs="Arial"/>
          <w:bCs/>
          <w:lang w:val="sk-SK"/>
        </w:rPr>
      </w:pPr>
      <w:r w:rsidRPr="00834D5E">
        <w:rPr>
          <w:rFonts w:ascii="Arial" w:hAnsi="Arial" w:cs="Arial"/>
          <w:b/>
          <w:bCs/>
          <w:lang w:val="sk-SK"/>
        </w:rPr>
        <w:t>k objektu č.</w:t>
      </w:r>
      <w:r>
        <w:rPr>
          <w:rFonts w:ascii="Arial" w:hAnsi="Arial" w:cs="Arial"/>
          <w:b/>
          <w:bCs/>
          <w:lang w:val="sk-SK"/>
        </w:rPr>
        <w:t>/stavbe</w:t>
      </w:r>
      <w:r>
        <w:rPr>
          <w:rFonts w:ascii="Arial" w:hAnsi="Arial" w:cs="Arial"/>
          <w:bCs/>
          <w:lang w:val="sk-SK"/>
        </w:rPr>
        <w:t xml:space="preserve"> </w:t>
      </w:r>
      <w:r>
        <w:rPr>
          <w:rFonts w:ascii="Arial" w:hAnsi="Arial" w:cs="Arial"/>
          <w:bCs/>
          <w:lang w:val="sk-SK"/>
        </w:rPr>
        <w:tab/>
        <w:t xml:space="preserve"> </w:t>
      </w:r>
    </w:p>
    <w:p w14:paraId="472EDEDC" w14:textId="77777777" w:rsidR="00DF0C2B" w:rsidRDefault="00DF0C2B" w:rsidP="00DF0C2B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E009E3">
        <w:rPr>
          <w:rFonts w:ascii="Arial" w:hAnsi="Arial" w:cs="Arial"/>
          <w:b/>
          <w:bCs/>
          <w:lang w:val="sk-SK"/>
        </w:rPr>
        <w:t>pozemok, ku ktorému sú IS vedené</w:t>
      </w:r>
      <w:r>
        <w:rPr>
          <w:rFonts w:ascii="Arial" w:hAnsi="Arial" w:cs="Arial"/>
          <w:b/>
          <w:bCs/>
          <w:lang w:val="sk-SK"/>
        </w:rPr>
        <w:t xml:space="preserve">: </w:t>
      </w:r>
      <w:r>
        <w:rPr>
          <w:rFonts w:ascii="Arial" w:hAnsi="Arial" w:cs="Arial"/>
          <w:bCs/>
          <w:lang w:val="sk-SK"/>
        </w:rPr>
        <w:t xml:space="preserve">číslo parcely ........................................ </w:t>
      </w:r>
      <w:proofErr w:type="spellStart"/>
      <w:r w:rsidRPr="006C572D">
        <w:rPr>
          <w:rFonts w:ascii="Arial" w:hAnsi="Arial" w:cs="Arial"/>
          <w:bCs/>
          <w:lang w:val="sk-SK"/>
        </w:rPr>
        <w:t>k.ú</w:t>
      </w:r>
      <w:proofErr w:type="spellEnd"/>
      <w:r w:rsidRPr="006C572D">
        <w:rPr>
          <w:rFonts w:ascii="Arial" w:hAnsi="Arial" w:cs="Arial"/>
          <w:bCs/>
          <w:lang w:val="sk-SK"/>
        </w:rPr>
        <w:t>.</w:t>
      </w:r>
      <w:r>
        <w:rPr>
          <w:rFonts w:ascii="Arial" w:hAnsi="Arial" w:cs="Arial"/>
          <w:bCs/>
          <w:lang w:val="sk-SK"/>
        </w:rPr>
        <w:t xml:space="preserve"> .........................................</w:t>
      </w:r>
    </w:p>
    <w:p w14:paraId="6C288AA4" w14:textId="77777777" w:rsidR="00DF0C2B" w:rsidRDefault="00DF0C2B" w:rsidP="00DF0C2B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CE6EAC">
        <w:rPr>
          <w:rFonts w:ascii="Arial" w:hAnsi="Arial" w:cs="Arial"/>
          <w:b/>
          <w:bCs/>
          <w:lang w:val="sk-SK"/>
        </w:rPr>
        <w:t>č. stavebného povolenia/oznámenia o ohlásení drobnej stavby na IS</w:t>
      </w:r>
      <w:r>
        <w:rPr>
          <w:rFonts w:ascii="Arial" w:hAnsi="Arial" w:cs="Arial"/>
          <w:bCs/>
          <w:lang w:val="sk-SK"/>
        </w:rPr>
        <w:t xml:space="preserve"> .......................................................</w:t>
      </w:r>
    </w:p>
    <w:p w14:paraId="6A5BA4EB" w14:textId="77777777" w:rsidR="00DF0C2B" w:rsidRDefault="00DF0C2B" w:rsidP="00DF0C2B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p w14:paraId="58D2C893" w14:textId="77777777" w:rsidR="00DF0C2B" w:rsidRDefault="00DF0C2B" w:rsidP="00DF0C2B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890"/>
        <w:gridCol w:w="2045"/>
        <w:gridCol w:w="251"/>
        <w:gridCol w:w="1452"/>
        <w:gridCol w:w="376"/>
        <w:gridCol w:w="1343"/>
        <w:gridCol w:w="381"/>
        <w:gridCol w:w="1474"/>
        <w:gridCol w:w="1318"/>
      </w:tblGrid>
      <w:tr w:rsidR="00DF0C2B" w:rsidRPr="00AF4793" w14:paraId="059E852A" w14:textId="77777777" w:rsidTr="00955390">
        <w:trPr>
          <w:trHeight w:val="152"/>
        </w:trPr>
        <w:tc>
          <w:tcPr>
            <w:tcW w:w="890" w:type="dxa"/>
            <w:vMerge w:val="restart"/>
            <w:shd w:val="clear" w:color="auto" w:fill="E0E0E0"/>
            <w:textDirection w:val="btLr"/>
          </w:tcPr>
          <w:p w14:paraId="29659D40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AF4793">
              <w:rPr>
                <w:rFonts w:ascii="Arial" w:hAnsi="Arial" w:cs="Arial"/>
                <w:b/>
                <w:lang w:val="sk-SK"/>
              </w:rPr>
              <w:t>Výkop</w:t>
            </w:r>
            <w:r w:rsidRPr="00AF4793">
              <w:rPr>
                <w:rFonts w:ascii="Arial" w:hAnsi="Arial" w:cs="Arial"/>
                <w:b/>
                <w:shd w:val="clear" w:color="auto" w:fill="E0E0E0"/>
                <w:lang w:val="sk-SK"/>
              </w:rPr>
              <w:t>o</w:t>
            </w:r>
            <w:r w:rsidRPr="00AF4793">
              <w:rPr>
                <w:rFonts w:ascii="Arial" w:hAnsi="Arial" w:cs="Arial"/>
                <w:b/>
                <w:lang w:val="sk-SK"/>
              </w:rPr>
              <w:t>vá ryha rozkopávky vo výmere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</w:p>
        </w:tc>
        <w:tc>
          <w:tcPr>
            <w:tcW w:w="2045" w:type="dxa"/>
            <w:tcBorders>
              <w:bottom w:val="double" w:sz="4" w:space="0" w:color="auto"/>
            </w:tcBorders>
          </w:tcPr>
          <w:p w14:paraId="3A4E5EAA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</w:tcPr>
          <w:p w14:paraId="6B92855C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E0E0E0"/>
          </w:tcPr>
          <w:p w14:paraId="6F12FFF2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dĺžka ryhy [m]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14:paraId="46F1EBE9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E0E0E0"/>
          </w:tcPr>
          <w:p w14:paraId="49F4335E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šírka ryhy [m]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863824D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E0E0E0"/>
          </w:tcPr>
          <w:p w14:paraId="5C8AA60D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plocha ryhy [m</w:t>
            </w:r>
            <w:r w:rsidRPr="00AF4793">
              <w:rPr>
                <w:rFonts w:ascii="Arial" w:hAnsi="Arial" w:cs="Arial"/>
                <w:bCs/>
                <w:i/>
                <w:vertAlign w:val="superscript"/>
                <w:lang w:val="sk-SK"/>
              </w:rPr>
              <w:t>2</w:t>
            </w:r>
            <w:r w:rsidRPr="00AF4793">
              <w:rPr>
                <w:rFonts w:ascii="Arial" w:hAnsi="Arial" w:cs="Arial"/>
                <w:bCs/>
                <w:i/>
                <w:lang w:val="sk-SK"/>
              </w:rPr>
              <w:t>]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0E0E0"/>
          </w:tcPr>
          <w:p w14:paraId="4E113802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>
              <w:rPr>
                <w:rFonts w:ascii="Arial" w:hAnsi="Arial" w:cs="Arial"/>
                <w:bCs/>
                <w:i/>
                <w:lang w:val="sk-SK"/>
              </w:rPr>
              <w:t>druh plochy</w:t>
            </w:r>
          </w:p>
        </w:tc>
      </w:tr>
      <w:tr w:rsidR="00DF0C2B" w:rsidRPr="00AF4793" w14:paraId="70C91E96" w14:textId="77777777" w:rsidTr="00955390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2D6746F8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</w:tcPr>
          <w:p w14:paraId="6E1A6019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vozovka</w:t>
            </w:r>
          </w:p>
        </w:tc>
        <w:tc>
          <w:tcPr>
            <w:tcW w:w="251" w:type="dxa"/>
            <w:tcBorders>
              <w:top w:val="double" w:sz="4" w:space="0" w:color="auto"/>
            </w:tcBorders>
          </w:tcPr>
          <w:p w14:paraId="04E58E48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tted" w:sz="4" w:space="0" w:color="auto"/>
            </w:tcBorders>
          </w:tcPr>
          <w:p w14:paraId="7590028C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  <w:tcBorders>
              <w:top w:val="double" w:sz="4" w:space="0" w:color="auto"/>
            </w:tcBorders>
          </w:tcPr>
          <w:p w14:paraId="30BE9D03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uble" w:sz="4" w:space="0" w:color="auto"/>
              <w:bottom w:val="dotted" w:sz="4" w:space="0" w:color="auto"/>
            </w:tcBorders>
          </w:tcPr>
          <w:p w14:paraId="1B9A4226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07E87F47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</w:tcPr>
          <w:p w14:paraId="7D67879A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dotted" w:sz="4" w:space="0" w:color="auto"/>
            </w:tcBorders>
          </w:tcPr>
          <w:p w14:paraId="07CA23B9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F0C2B" w:rsidRPr="00AF4793" w14:paraId="5B0A0FAD" w14:textId="77777777" w:rsidTr="00955390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6EA74B0A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14:paraId="22F6A3DD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chodník</w:t>
            </w:r>
          </w:p>
        </w:tc>
        <w:tc>
          <w:tcPr>
            <w:tcW w:w="251" w:type="dxa"/>
          </w:tcPr>
          <w:p w14:paraId="6AF9180B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711C5820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14:paraId="676DC6D3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9716896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14:paraId="0EC63DD4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14:paraId="663EA0E4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14:paraId="0BAF317C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F0C2B" w:rsidRPr="00AF4793" w14:paraId="7E93D007" w14:textId="77777777" w:rsidTr="00955390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2C085171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14:paraId="56291D9D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iná spevnená plocha</w:t>
            </w:r>
          </w:p>
        </w:tc>
        <w:tc>
          <w:tcPr>
            <w:tcW w:w="251" w:type="dxa"/>
          </w:tcPr>
          <w:p w14:paraId="0261E768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00F72C52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14:paraId="256BE75C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37978D48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14:paraId="4C13DA2F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14:paraId="30A6291F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14:paraId="71846140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F0C2B" w:rsidRPr="00AF4793" w14:paraId="32F2DBE0" w14:textId="77777777" w:rsidTr="00955390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07A09F72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14:paraId="3811987B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cestná zeleň</w:t>
            </w:r>
          </w:p>
        </w:tc>
        <w:tc>
          <w:tcPr>
            <w:tcW w:w="251" w:type="dxa"/>
          </w:tcPr>
          <w:p w14:paraId="161365C7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01343486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14:paraId="4ACFB91E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1DFD95D5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14:paraId="2469DAD5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14:paraId="0BFCD7AD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14:paraId="7DEAC775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F0C2B" w:rsidRPr="00AF4793" w14:paraId="0885D4BF" w14:textId="77777777" w:rsidTr="00955390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29E9EA55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shd w:val="clear" w:color="auto" w:fill="E0E0E0"/>
          </w:tcPr>
          <w:p w14:paraId="0DCF7D13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AF4793">
              <w:rPr>
                <w:rFonts w:ascii="Arial" w:hAnsi="Arial" w:cs="Arial"/>
                <w:b/>
                <w:bCs/>
                <w:lang w:val="sk-SK"/>
              </w:rPr>
              <w:t>Celkom</w:t>
            </w:r>
          </w:p>
        </w:tc>
        <w:tc>
          <w:tcPr>
            <w:tcW w:w="251" w:type="dxa"/>
          </w:tcPr>
          <w:p w14:paraId="6BFDEC3C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075CABB1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76" w:type="dxa"/>
          </w:tcPr>
          <w:p w14:paraId="09335C60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126B95C3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81" w:type="dxa"/>
          </w:tcPr>
          <w:p w14:paraId="445D06DF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3FDD7938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2E803BE0" w14:textId="77777777" w:rsidR="00DF0C2B" w:rsidRPr="00AF4793" w:rsidRDefault="00DF0C2B" w:rsidP="00955390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</w:tbl>
    <w:p w14:paraId="113F6B19" w14:textId="77777777" w:rsidR="00DF0C2B" w:rsidRDefault="00DF0C2B" w:rsidP="00DF0C2B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48FC4B0A" w14:textId="77777777" w:rsidR="00DF0C2B" w:rsidRPr="00D32F20" w:rsidRDefault="00DF0C2B" w:rsidP="00DF0C2B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lang w:val="sk-SK"/>
        </w:rPr>
      </w:pPr>
      <w:r w:rsidRPr="00B8648C">
        <w:rPr>
          <w:rFonts w:ascii="Arial" w:hAnsi="Arial" w:cs="Arial"/>
          <w:b/>
          <w:lang w:val="sk-SK"/>
        </w:rPr>
        <w:t>Stavebné práce</w:t>
      </w:r>
      <w:r>
        <w:rPr>
          <w:rFonts w:ascii="Arial" w:hAnsi="Arial" w:cs="Arial"/>
          <w:lang w:val="sk-SK"/>
        </w:rPr>
        <w:t xml:space="preserve"> budú realizované v rozsahu ................................ </w:t>
      </w:r>
      <w:r w:rsidRPr="00D32F20">
        <w:rPr>
          <w:rFonts w:ascii="Arial" w:hAnsi="Arial" w:cs="Arial"/>
          <w:lang w:val="sk-SK"/>
        </w:rPr>
        <w:t xml:space="preserve">súvislých kalendárnych dní </w:t>
      </w:r>
    </w:p>
    <w:p w14:paraId="11D797E0" w14:textId="77777777" w:rsidR="00DF0C2B" w:rsidRDefault="00DF0C2B" w:rsidP="00DF0C2B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 w:rsidRPr="00DA5CB2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> </w:t>
      </w:r>
      <w:r w:rsidRPr="00DA5CB2">
        <w:rPr>
          <w:rFonts w:ascii="Arial" w:hAnsi="Arial" w:cs="Arial"/>
          <w:lang w:val="sk-SK"/>
        </w:rPr>
        <w:t>termíne</w:t>
      </w:r>
      <w:r>
        <w:rPr>
          <w:rFonts w:ascii="Arial" w:hAnsi="Arial" w:cs="Arial"/>
          <w:vertAlign w:val="superscript"/>
          <w:lang w:val="sk-SK"/>
        </w:rPr>
        <w:t>4)</w:t>
      </w:r>
      <w:r w:rsidRPr="00DA5CB2">
        <w:rPr>
          <w:rFonts w:ascii="Arial" w:hAnsi="Arial" w:cs="Arial"/>
          <w:lang w:val="sk-SK"/>
        </w:rPr>
        <w:t xml:space="preserve"> od</w:t>
      </w:r>
      <w:r w:rsidRPr="00907037">
        <w:rPr>
          <w:rFonts w:ascii="Arial" w:hAnsi="Arial" w:cs="Arial"/>
          <w:b/>
          <w:lang w:val="sk-SK"/>
        </w:rPr>
        <w:t xml:space="preserve"> </w:t>
      </w:r>
      <w:r w:rsidRPr="00075CE2">
        <w:rPr>
          <w:rFonts w:ascii="Arial" w:hAnsi="Arial" w:cs="Arial"/>
          <w:lang w:val="sk-SK"/>
        </w:rPr>
        <w:t>.......................................</w:t>
      </w:r>
      <w:r>
        <w:rPr>
          <w:rFonts w:ascii="Arial" w:hAnsi="Arial" w:cs="Arial"/>
          <w:lang w:val="sk-SK"/>
        </w:rPr>
        <w:t xml:space="preserve"> </w:t>
      </w:r>
      <w:r w:rsidRPr="00DA5CB2">
        <w:rPr>
          <w:rFonts w:ascii="Arial" w:hAnsi="Arial" w:cs="Arial"/>
          <w:lang w:val="sk-SK"/>
        </w:rPr>
        <w:t>do</w:t>
      </w:r>
      <w:r w:rsidRPr="0090703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Cs/>
          <w:lang w:val="sk-SK"/>
        </w:rPr>
        <w:t>....................................</w:t>
      </w:r>
      <w:r w:rsidRPr="00907037">
        <w:rPr>
          <w:rFonts w:ascii="Arial" w:hAnsi="Arial" w:cs="Arial"/>
          <w:bCs/>
          <w:lang w:val="sk-SK"/>
        </w:rPr>
        <w:t xml:space="preserve"> </w:t>
      </w:r>
    </w:p>
    <w:p w14:paraId="16EA2CAB" w14:textId="77777777" w:rsidR="00DF0C2B" w:rsidRDefault="00DF0C2B" w:rsidP="00DF0C2B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30C049C1" w14:textId="77777777" w:rsidR="00DF0C2B" w:rsidRPr="00507E54" w:rsidRDefault="00DF0C2B" w:rsidP="00DF0C2B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>
        <w:rPr>
          <w:rFonts w:ascii="Arial" w:hAnsi="Arial" w:cs="Arial"/>
          <w:b/>
          <w:lang w:val="sk-SK"/>
        </w:rPr>
        <w:t>Konečná p</w:t>
      </w:r>
      <w:r w:rsidRPr="00907037">
        <w:rPr>
          <w:rFonts w:ascii="Arial" w:hAnsi="Arial" w:cs="Arial"/>
          <w:b/>
          <w:lang w:val="sk-SK"/>
        </w:rPr>
        <w:t xml:space="preserve">ovrchová úprava </w:t>
      </w:r>
      <w:r w:rsidRPr="000A5306">
        <w:rPr>
          <w:rFonts w:ascii="Arial" w:hAnsi="Arial" w:cs="Arial"/>
          <w:lang w:val="sk-SK"/>
        </w:rPr>
        <w:t xml:space="preserve">(položenie AB </w:t>
      </w:r>
      <w:r>
        <w:rPr>
          <w:rFonts w:ascii="Arial" w:hAnsi="Arial" w:cs="Arial"/>
          <w:lang w:val="sk-SK"/>
        </w:rPr>
        <w:t>alebo iného krytu)</w:t>
      </w:r>
      <w:r>
        <w:rPr>
          <w:rFonts w:ascii="Arial" w:hAnsi="Arial" w:cs="Arial"/>
          <w:b/>
          <w:lang w:val="sk-SK"/>
        </w:rPr>
        <w:t xml:space="preserve"> </w:t>
      </w:r>
      <w:r w:rsidRPr="00907037">
        <w:rPr>
          <w:rFonts w:ascii="Arial" w:hAnsi="Arial" w:cs="Arial"/>
          <w:b/>
          <w:lang w:val="sk-SK"/>
        </w:rPr>
        <w:t xml:space="preserve">bude </w:t>
      </w:r>
      <w:r>
        <w:rPr>
          <w:rFonts w:ascii="Arial" w:hAnsi="Arial" w:cs="Arial"/>
          <w:b/>
          <w:lang w:val="sk-SK"/>
        </w:rPr>
        <w:t>zrealizovaná</w:t>
      </w:r>
      <w:r w:rsidRPr="00907037">
        <w:rPr>
          <w:rFonts w:ascii="Arial" w:hAnsi="Arial" w:cs="Arial"/>
          <w:b/>
          <w:lang w:val="sk-SK"/>
        </w:rPr>
        <w:t xml:space="preserve"> do</w:t>
      </w:r>
      <w:r>
        <w:rPr>
          <w:rFonts w:ascii="Arial" w:hAnsi="Arial" w:cs="Arial"/>
          <w:b/>
          <w:lang w:val="sk-SK"/>
        </w:rPr>
        <w:t xml:space="preserve"> termínu</w:t>
      </w:r>
      <w:r w:rsidRPr="00907037">
        <w:rPr>
          <w:rFonts w:ascii="Arial" w:hAnsi="Arial" w:cs="Arial"/>
          <w:b/>
          <w:lang w:val="sk-SK"/>
        </w:rPr>
        <w:t>:</w:t>
      </w:r>
    </w:p>
    <w:p w14:paraId="5BDA3C57" w14:textId="77777777" w:rsidR="00DF0C2B" w:rsidRDefault="00DF0C2B" w:rsidP="00DF0C2B">
      <w:pPr>
        <w:tabs>
          <w:tab w:val="left" w:pos="1440"/>
          <w:tab w:val="left" w:pos="3240"/>
          <w:tab w:val="left" w:leader="dot" w:pos="6660"/>
        </w:tabs>
        <w:spacing w:line="360" w:lineRule="auto"/>
        <w:jc w:val="both"/>
        <w:rPr>
          <w:rFonts w:ascii="Arial" w:hAnsi="Arial" w:cs="Arial"/>
          <w:bCs/>
          <w:lang w:val="sk-SK"/>
        </w:rPr>
      </w:pPr>
      <w:r w:rsidRPr="00B8648C">
        <w:rPr>
          <w:rFonts w:ascii="Arial" w:hAnsi="Arial" w:cs="Arial"/>
          <w:b/>
          <w:lang w:val="sk-SK"/>
        </w:rPr>
        <w:t xml:space="preserve">spevnené </w:t>
      </w:r>
      <w:r w:rsidRPr="00B8648C">
        <w:rPr>
          <w:rFonts w:ascii="Arial" w:hAnsi="Arial" w:cs="Arial"/>
          <w:b/>
          <w:bCs/>
          <w:lang w:val="sk-SK"/>
        </w:rPr>
        <w:t>p</w:t>
      </w:r>
      <w:r w:rsidRPr="00B8648C">
        <w:rPr>
          <w:rFonts w:ascii="Arial" w:hAnsi="Arial" w:cs="Arial"/>
          <w:b/>
          <w:lang w:val="sk-SK"/>
        </w:rPr>
        <w:t>lochy</w:t>
      </w:r>
      <w:r>
        <w:rPr>
          <w:rFonts w:ascii="Arial" w:hAnsi="Arial" w:cs="Arial"/>
          <w:lang w:val="sk-SK"/>
        </w:rPr>
        <w:t xml:space="preserve">: ...................................               </w:t>
      </w:r>
      <w:r w:rsidRPr="00B8648C">
        <w:rPr>
          <w:rFonts w:ascii="Arial" w:hAnsi="Arial" w:cs="Arial"/>
          <w:b/>
          <w:bCs/>
          <w:lang w:val="sk-SK"/>
        </w:rPr>
        <w:t>cestná zeleň</w:t>
      </w:r>
      <w:r>
        <w:rPr>
          <w:rFonts w:ascii="Arial" w:hAnsi="Arial" w:cs="Arial"/>
          <w:bCs/>
          <w:lang w:val="sk-SK"/>
        </w:rPr>
        <w:t xml:space="preserve"> .........................................</w:t>
      </w:r>
    </w:p>
    <w:p w14:paraId="5E49BD88" w14:textId="77777777" w:rsidR="00DF0C2B" w:rsidRDefault="00DF0C2B" w:rsidP="00DF0C2B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14:paraId="4DF8E1C6" w14:textId="77777777" w:rsidR="00DF0C2B" w:rsidRPr="00E04578" w:rsidRDefault="00DF0C2B" w:rsidP="00DF0C2B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F6190A">
        <w:rPr>
          <w:rFonts w:ascii="Arial" w:hAnsi="Arial" w:cs="Arial"/>
          <w:b/>
          <w:bCs/>
          <w:lang w:val="sk-SK"/>
        </w:rPr>
        <w:t>Uzávierka</w:t>
      </w:r>
      <w:r>
        <w:rPr>
          <w:rFonts w:ascii="Arial" w:hAnsi="Arial" w:cs="Arial"/>
          <w:bCs/>
          <w:lang w:val="sk-SK"/>
        </w:rPr>
        <w:t xml:space="preserve"> </w:t>
      </w:r>
      <w:r w:rsidRPr="00E04578">
        <w:rPr>
          <w:rFonts w:ascii="Arial" w:hAnsi="Arial" w:cs="Arial"/>
          <w:b/>
          <w:bCs/>
          <w:lang w:val="sk-SK"/>
        </w:rPr>
        <w:t>miestnej komunikácie</w:t>
      </w:r>
      <w:r>
        <w:rPr>
          <w:rFonts w:ascii="Arial" w:hAnsi="Arial" w:cs="Arial"/>
          <w:bCs/>
          <w:lang w:val="sk-SK"/>
        </w:rPr>
        <w:t xml:space="preserve"> bude realizovaná na ulici ........................................... </w:t>
      </w:r>
      <w:r w:rsidRPr="00E04578">
        <w:rPr>
          <w:rFonts w:ascii="Arial" w:hAnsi="Arial" w:cs="Arial"/>
          <w:b/>
          <w:bCs/>
          <w:lang w:val="sk-SK"/>
        </w:rPr>
        <w:t xml:space="preserve">v Trenčíne </w:t>
      </w:r>
    </w:p>
    <w:p w14:paraId="5FFA3AD3" w14:textId="77777777" w:rsidR="00DF0C2B" w:rsidRPr="00F902E3" w:rsidRDefault="00DF0C2B" w:rsidP="00DF0C2B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bCs/>
          <w:lang w:val="sk-SK"/>
        </w:rPr>
        <w:t>v termíne od ......................................... do .....................................</w:t>
      </w:r>
    </w:p>
    <w:p w14:paraId="4C1FF8CB" w14:textId="77777777" w:rsidR="008272D5" w:rsidRPr="00F24F66" w:rsidRDefault="008272D5" w:rsidP="008272D5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bookmarkStart w:id="2" w:name="_Hlk135666708"/>
      <w:bookmarkStart w:id="3" w:name="_Hlk135667334"/>
      <w:bookmarkStart w:id="4" w:name="_Hlk135668571"/>
      <w:r w:rsidRPr="00F24F66">
        <w:rPr>
          <w:rFonts w:ascii="Arial" w:hAnsi="Arial" w:cs="Arial"/>
          <w:sz w:val="16"/>
          <w:szCs w:val="16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Pr="003E359B">
        <w:rPr>
          <w:rFonts w:ascii="Arial" w:hAnsi="Arial" w:cs="Arial"/>
          <w:sz w:val="16"/>
          <w:szCs w:val="16"/>
        </w:rPr>
        <w:t>o pozemných komunikáciách (cestný zákon)</w:t>
      </w:r>
      <w:r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5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>Mestského úradu v Trenčíne alebo elektronicky na email  </w:t>
      </w:r>
      <w:hyperlink r:id="rId8" w:history="1">
        <w:r w:rsidRPr="00707280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9" w:history="1">
        <w:r w:rsidRPr="00707280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 , tel.+421484146759.  </w:t>
      </w:r>
      <w:bookmarkEnd w:id="5"/>
      <w:r w:rsidRPr="00707280">
        <w:rPr>
          <w:rFonts w:ascii="Arial" w:hAnsi="Arial" w:cs="Arial"/>
          <w:iCs/>
          <w:sz w:val="16"/>
          <w:szCs w:val="16"/>
        </w:rPr>
        <w:t xml:space="preserve">Príjemcovia sú prevádzkovateľ, orgány štátnej moci a kontrolné orgány. Prenos do tretej </w:t>
      </w:r>
      <w:r w:rsidRPr="003E359B">
        <w:rPr>
          <w:rFonts w:ascii="Arial" w:hAnsi="Arial" w:cs="Arial"/>
          <w:iCs/>
          <w:sz w:val="16"/>
          <w:szCs w:val="16"/>
        </w:rPr>
        <w:t>krajiny nebude realizovaný, automatizované indi</w:t>
      </w:r>
      <w:r w:rsidRPr="00F24F66">
        <w:rPr>
          <w:rFonts w:ascii="Arial" w:hAnsi="Arial" w:cs="Arial"/>
          <w:iCs/>
          <w:sz w:val="16"/>
          <w:szCs w:val="16"/>
        </w:rPr>
        <w:t xml:space="preserve">viduálne 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10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</w:p>
    <w:bookmarkEnd w:id="2"/>
    <w:p w14:paraId="01986515" w14:textId="77777777" w:rsidR="008272D5" w:rsidRPr="00F24F66" w:rsidRDefault="008272D5" w:rsidP="008272D5">
      <w:pPr>
        <w:rPr>
          <w:rFonts w:ascii="Arial" w:hAnsi="Arial" w:cs="Arial"/>
          <w:sz w:val="16"/>
          <w:szCs w:val="16"/>
          <w:lang w:val="sk-SK"/>
        </w:rPr>
      </w:pPr>
    </w:p>
    <w:bookmarkEnd w:id="3"/>
    <w:p w14:paraId="4E6A883B" w14:textId="77777777" w:rsidR="008272D5" w:rsidRPr="00F24F66" w:rsidRDefault="008272D5" w:rsidP="008272D5">
      <w:pPr>
        <w:rPr>
          <w:rFonts w:ascii="Arial" w:hAnsi="Arial" w:cs="Arial"/>
          <w:sz w:val="16"/>
          <w:szCs w:val="16"/>
          <w:lang w:val="sk-SK"/>
        </w:rPr>
      </w:pPr>
    </w:p>
    <w:bookmarkEnd w:id="4"/>
    <w:p w14:paraId="23177FCA" w14:textId="77777777" w:rsidR="00707280" w:rsidRDefault="00707280" w:rsidP="00DF0C2B">
      <w:pPr>
        <w:rPr>
          <w:rFonts w:ascii="Arial" w:hAnsi="Arial" w:cs="Arial"/>
          <w:sz w:val="24"/>
          <w:lang w:val="sk-SK"/>
        </w:rPr>
      </w:pPr>
    </w:p>
    <w:p w14:paraId="21003BF5" w14:textId="77777777" w:rsidR="00DF0C2B" w:rsidRDefault="00DF0C2B" w:rsidP="00DF0C2B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rPr>
          <w:rFonts w:ascii="Arial" w:hAnsi="Arial" w:cs="Arial"/>
          <w:lang w:val="sk-SK"/>
        </w:rPr>
      </w:pPr>
    </w:p>
    <w:p w14:paraId="2108E792" w14:textId="77777777" w:rsidR="00DF0C2B" w:rsidRDefault="00DF0C2B" w:rsidP="00DF0C2B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outlineLvl w:val="0"/>
        <w:rPr>
          <w:rFonts w:ascii="Arial" w:hAnsi="Arial" w:cs="Arial"/>
          <w:lang w:val="sk-SK"/>
        </w:rPr>
      </w:pPr>
      <w:r w:rsidRPr="00907037">
        <w:rPr>
          <w:rFonts w:ascii="Arial" w:hAnsi="Arial" w:cs="Arial"/>
          <w:lang w:val="sk-SK"/>
        </w:rPr>
        <w:t>V Trenčíne dňa</w:t>
      </w:r>
      <w:r w:rsidRPr="00907037">
        <w:rPr>
          <w:rFonts w:ascii="Arial" w:hAnsi="Arial" w:cs="Arial"/>
          <w:lang w:val="sk-SK"/>
        </w:rPr>
        <w:tab/>
      </w:r>
      <w:r w:rsidRPr="0090703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6DA87D0A" w14:textId="77777777" w:rsidR="00DF0C2B" w:rsidRDefault="00DF0C2B" w:rsidP="00DF0C2B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14:paraId="73D1E0E4" w14:textId="77777777" w:rsidR="00DF0C2B" w:rsidRDefault="00DF0C2B" w:rsidP="00DF0C2B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14:paraId="55AD7932" w14:textId="77777777" w:rsidR="00DF0C2B" w:rsidRPr="00907037" w:rsidRDefault="00DF0C2B" w:rsidP="00DF0C2B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7B0F626E" w14:textId="77777777" w:rsidR="00DF0C2B" w:rsidRPr="005856B1" w:rsidRDefault="00DF0C2B" w:rsidP="00DF0C2B">
      <w:pPr>
        <w:ind w:left="5580" w:right="1152" w:firstLine="11"/>
        <w:jc w:val="center"/>
        <w:rPr>
          <w:rFonts w:ascii="Arial" w:hAnsi="Arial" w:cs="Arial"/>
          <w:vertAlign w:val="superscript"/>
          <w:lang w:val="sk-SK"/>
        </w:rPr>
      </w:pPr>
      <w:r w:rsidRPr="00907037">
        <w:rPr>
          <w:rFonts w:ascii="Arial" w:hAnsi="Arial" w:cs="Arial"/>
          <w:lang w:val="sk-SK"/>
        </w:rPr>
        <w:t>podpis žiadateľa</w:t>
      </w:r>
    </w:p>
    <w:p w14:paraId="18400C0D" w14:textId="77777777" w:rsidR="00DF0C2B" w:rsidRDefault="00DF0C2B" w:rsidP="00DF0C2B">
      <w:pP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(pečiatka)</w:t>
      </w:r>
    </w:p>
    <w:p w14:paraId="6C1B0C63" w14:textId="77777777" w:rsidR="00DF0C2B" w:rsidRDefault="00DF0C2B" w:rsidP="00DF0C2B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14:paraId="64B71E9C" w14:textId="77777777" w:rsidR="00DF0C2B" w:rsidRDefault="00DF0C2B" w:rsidP="00DF0C2B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14:paraId="601E2F32" w14:textId="77777777" w:rsidR="00DF0C2B" w:rsidRDefault="00DF0C2B" w:rsidP="00DF0C2B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Arial" w:hAnsi="Arial" w:cs="Arial"/>
          <w:lang w:val="sk-SK"/>
        </w:rPr>
      </w:pPr>
    </w:p>
    <w:p w14:paraId="010579EB" w14:textId="77777777" w:rsidR="00DF0C2B" w:rsidRPr="00665455" w:rsidRDefault="00DF0C2B" w:rsidP="00DF0C2B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14:paraId="4A22DD4D" w14:textId="77777777" w:rsidR="00DF0C2B" w:rsidRPr="00907037" w:rsidRDefault="00DF0C2B" w:rsidP="00DF0C2B">
      <w:pPr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Prílohy:</w:t>
      </w:r>
    </w:p>
    <w:p w14:paraId="36909DE7" w14:textId="77777777" w:rsidR="00DF0C2B" w:rsidRPr="00363F88" w:rsidRDefault="00DF0C2B" w:rsidP="00DF0C2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Projekt </w:t>
      </w:r>
      <w:r w:rsidRPr="00363F88">
        <w:rPr>
          <w:rFonts w:ascii="Arial" w:hAnsi="Arial" w:cs="Arial"/>
          <w:sz w:val="18"/>
          <w:szCs w:val="18"/>
          <w:lang w:val="sk-SK"/>
        </w:rPr>
        <w:t>prenosného dopravného značenia, overen</w:t>
      </w:r>
      <w:r>
        <w:rPr>
          <w:rFonts w:ascii="Arial" w:hAnsi="Arial" w:cs="Arial"/>
          <w:sz w:val="18"/>
          <w:szCs w:val="18"/>
          <w:lang w:val="sk-SK"/>
        </w:rPr>
        <w:t>ý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ODI OR PZ SR v</w:t>
      </w:r>
      <w:r>
        <w:rPr>
          <w:rFonts w:ascii="Arial" w:hAnsi="Arial" w:cs="Arial"/>
          <w:sz w:val="18"/>
          <w:szCs w:val="18"/>
          <w:lang w:val="sk-SK"/>
        </w:rPr>
        <w:t> </w:t>
      </w:r>
      <w:r w:rsidRPr="00363F88">
        <w:rPr>
          <w:rFonts w:ascii="Arial" w:hAnsi="Arial" w:cs="Arial"/>
          <w:sz w:val="18"/>
          <w:szCs w:val="18"/>
          <w:lang w:val="sk-SK"/>
        </w:rPr>
        <w:t>Trenčíne</w:t>
      </w:r>
      <w:r>
        <w:rPr>
          <w:rFonts w:ascii="Arial" w:hAnsi="Arial" w:cs="Arial"/>
          <w:sz w:val="18"/>
          <w:szCs w:val="18"/>
          <w:lang w:val="sk-SK"/>
        </w:rPr>
        <w:t>,</w:t>
      </w:r>
    </w:p>
    <w:p w14:paraId="65067E6F" w14:textId="55927B7D" w:rsidR="00DF0C2B" w:rsidRPr="00363F88" w:rsidRDefault="00DF0C2B" w:rsidP="00DF0C2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lang w:val="sk-SK"/>
        </w:rPr>
        <w:t xml:space="preserve">Vyjadrenie ODI OR PZ SR v Trenčíne, </w:t>
      </w:r>
      <w:r w:rsidR="00B827AD">
        <w:rPr>
          <w:rFonts w:ascii="Arial" w:hAnsi="Arial" w:cs="Arial"/>
          <w:sz w:val="18"/>
          <w:szCs w:val="18"/>
          <w:lang w:val="sk-SK"/>
        </w:rPr>
        <w:t>(</w:t>
      </w:r>
      <w:r w:rsidRPr="00363F88">
        <w:rPr>
          <w:rFonts w:ascii="Arial" w:hAnsi="Arial" w:cs="Arial"/>
          <w:sz w:val="18"/>
          <w:szCs w:val="18"/>
          <w:lang w:val="sk-SK"/>
        </w:rPr>
        <w:t>Kvetná 7, Trenčín</w:t>
      </w:r>
      <w:r w:rsidR="00B827AD">
        <w:rPr>
          <w:rFonts w:ascii="Arial" w:hAnsi="Arial" w:cs="Arial"/>
          <w:sz w:val="18"/>
          <w:szCs w:val="18"/>
          <w:lang w:val="sk-SK"/>
        </w:rPr>
        <w:t>),</w:t>
      </w:r>
    </w:p>
    <w:p w14:paraId="452D4828" w14:textId="7DACF881" w:rsidR="00DF0C2B" w:rsidRDefault="00DF0C2B" w:rsidP="00DF0C2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Súhlas vlastníka nehnuteľnosti </w:t>
      </w:r>
      <w:r w:rsidR="00046E2C">
        <w:rPr>
          <w:rFonts w:ascii="Arial" w:hAnsi="Arial" w:cs="Arial"/>
          <w:sz w:val="18"/>
          <w:szCs w:val="18"/>
          <w:lang w:val="sk-SK"/>
        </w:rPr>
        <w:t>–</w:t>
      </w:r>
      <w:r>
        <w:rPr>
          <w:rFonts w:ascii="Arial" w:hAnsi="Arial" w:cs="Arial"/>
          <w:sz w:val="18"/>
          <w:szCs w:val="18"/>
          <w:lang w:val="sk-SK"/>
        </w:rPr>
        <w:t xml:space="preserve"> pozemku</w:t>
      </w:r>
      <w:r w:rsidR="00B827AD">
        <w:rPr>
          <w:rFonts w:ascii="Arial" w:hAnsi="Arial" w:cs="Arial"/>
          <w:sz w:val="18"/>
          <w:szCs w:val="18"/>
          <w:lang w:val="sk-SK"/>
        </w:rPr>
        <w:t xml:space="preserve"> (útvar majetku mesta)</w:t>
      </w:r>
    </w:p>
    <w:p w14:paraId="456FF141" w14:textId="67C51F8C" w:rsidR="00046E2C" w:rsidRPr="00363F88" w:rsidRDefault="00046E2C" w:rsidP="00DF0C2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Stavebné povolenie alebo ohláška drobnej stavby</w:t>
      </w:r>
      <w:r w:rsidR="00B827AD">
        <w:rPr>
          <w:rFonts w:ascii="Arial" w:hAnsi="Arial" w:cs="Arial"/>
          <w:sz w:val="18"/>
          <w:szCs w:val="18"/>
          <w:lang w:val="sk-SK"/>
        </w:rPr>
        <w:t xml:space="preserve"> (stavebný útvar)</w:t>
      </w:r>
    </w:p>
    <w:p w14:paraId="75360C95" w14:textId="77777777" w:rsidR="00DF0C2B" w:rsidRPr="00507E54" w:rsidRDefault="00DF0C2B" w:rsidP="00DF0C2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>Doklad o úhrade správneho poplatku za zvláštne užívanie MK (rozkopávka), príp. aj za uzávierku podľa sadzobníka správnych poplatkov</w:t>
      </w:r>
      <w:r>
        <w:rPr>
          <w:rFonts w:ascii="Arial" w:hAnsi="Arial" w:cs="Arial"/>
          <w:sz w:val="18"/>
          <w:szCs w:val="18"/>
          <w:lang w:val="sk-SK"/>
        </w:rPr>
        <w:t>,</w:t>
      </w:r>
    </w:p>
    <w:p w14:paraId="358D991B" w14:textId="77777777" w:rsidR="00DF0C2B" w:rsidRPr="0084069A" w:rsidRDefault="00DF0C2B" w:rsidP="00DF0C2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>Plnomocenstvo v prípade zastupovania</w:t>
      </w:r>
      <w:r>
        <w:rPr>
          <w:rFonts w:ascii="Arial" w:hAnsi="Arial" w:cs="Arial"/>
          <w:sz w:val="18"/>
          <w:szCs w:val="18"/>
          <w:lang w:val="sk-SK"/>
        </w:rPr>
        <w:t>,</w:t>
      </w:r>
    </w:p>
    <w:p w14:paraId="143766B8" w14:textId="77777777" w:rsidR="00DF0C2B" w:rsidRPr="00907037" w:rsidRDefault="00DF0C2B" w:rsidP="00DF0C2B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14:paraId="2C6C6661" w14:textId="77777777" w:rsidR="00DF0C2B" w:rsidRDefault="00DF0C2B" w:rsidP="00DF0C2B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</w:p>
    <w:p w14:paraId="55A0604B" w14:textId="77777777" w:rsidR="00DF0C2B" w:rsidRDefault="00DF0C2B" w:rsidP="00DF0C2B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  <w:r w:rsidRPr="005B37F5">
        <w:rPr>
          <w:rFonts w:ascii="Arial" w:hAnsi="Arial" w:cs="Arial"/>
          <w:sz w:val="18"/>
          <w:szCs w:val="18"/>
          <w:vertAlign w:val="superscript"/>
          <w:lang w:val="sk-SK"/>
        </w:rPr>
        <w:t>1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>zakrúžkujte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049AFAE9" w14:textId="77777777" w:rsidR="00DF0C2B" w:rsidRDefault="00DF0C2B" w:rsidP="00DF0C2B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2)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 sa prečiarknite</w:t>
      </w:r>
    </w:p>
    <w:p w14:paraId="48987211" w14:textId="77777777" w:rsidR="00DF0C2B" w:rsidRPr="00363F88" w:rsidRDefault="00DF0C2B" w:rsidP="00DF0C2B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 w:rsidRPr="000A5306">
        <w:rPr>
          <w:rFonts w:ascii="Arial" w:hAnsi="Arial" w:cs="Arial"/>
          <w:sz w:val="18"/>
          <w:szCs w:val="18"/>
          <w:vertAlign w:val="superscript"/>
          <w:lang w:val="sk-SK"/>
        </w:rPr>
        <w:t>3)</w:t>
      </w:r>
      <w:r w:rsidRPr="000A5306">
        <w:rPr>
          <w:rFonts w:ascii="Arial" w:hAnsi="Arial" w:cs="Arial"/>
          <w:sz w:val="18"/>
          <w:szCs w:val="18"/>
          <w:vertAlign w:val="superscript"/>
          <w:lang w:val="sk-SK"/>
        </w:rPr>
        <w:tab/>
      </w:r>
      <w:r w:rsidRPr="00363F88">
        <w:rPr>
          <w:rFonts w:ascii="Arial" w:hAnsi="Arial" w:cs="Arial"/>
          <w:sz w:val="18"/>
          <w:szCs w:val="18"/>
          <w:lang w:val="sk-SK"/>
        </w:rPr>
        <w:t>vzťahuje sa aj na zriadenie (odstránenie) vedenia na miestnej a účelovej komunikácii vo vlastníctve, resp. správe Mesta Trenčín a na účelové komunikácie vo vlastníctve a správe tretích osôb, nevzťahuje sa na cesty I., II. a III. triedy</w:t>
      </w:r>
    </w:p>
    <w:p w14:paraId="1B5CE393" w14:textId="77777777" w:rsidR="00DF0C2B" w:rsidRDefault="00DF0C2B" w:rsidP="00DF0C2B">
      <w:pPr>
        <w:ind w:left="180" w:hanging="18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vertAlign w:val="superscript"/>
          <w:lang w:val="sk-SK"/>
        </w:rPr>
        <w:t>3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 w:rsidRPr="00363F88">
        <w:rPr>
          <w:rFonts w:ascii="Arial" w:hAnsi="Arial" w:cs="Arial"/>
          <w:sz w:val="18"/>
          <w:szCs w:val="18"/>
          <w:lang w:val="sk-SK"/>
        </w:rPr>
        <w:tab/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termín začatia prác najskôr 15 dní od </w:t>
      </w:r>
      <w:r w:rsidRPr="00363F88">
        <w:rPr>
          <w:rFonts w:ascii="Arial" w:hAnsi="Arial" w:cs="Arial"/>
          <w:bCs/>
          <w:sz w:val="18"/>
          <w:szCs w:val="18"/>
          <w:u w:val="double"/>
          <w:lang w:val="sk-SK"/>
        </w:rPr>
        <w:t>podania</w:t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 žiadosti</w:t>
      </w:r>
    </w:p>
    <w:p w14:paraId="5593395F" w14:textId="77777777" w:rsidR="00DF0C2B" w:rsidRPr="00270462" w:rsidRDefault="00DF0C2B" w:rsidP="00DF0C2B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4)</w:t>
      </w:r>
      <w:r>
        <w:rPr>
          <w:rFonts w:ascii="Arial" w:hAnsi="Arial" w:cs="Arial"/>
          <w:sz w:val="18"/>
          <w:szCs w:val="18"/>
          <w:lang w:val="sk-SK"/>
        </w:rPr>
        <w:tab/>
        <w:t>napr.: S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tavebné práce budú realizované v rozsahu </w:t>
      </w:r>
      <w:r>
        <w:rPr>
          <w:rFonts w:ascii="Arial" w:hAnsi="Arial" w:cs="Arial"/>
          <w:b/>
          <w:sz w:val="18"/>
          <w:szCs w:val="18"/>
          <w:lang w:val="sk-SK"/>
        </w:rPr>
        <w:t>7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 súvislých kalendárnych dní v termíne</w:t>
      </w:r>
      <w:r>
        <w:rPr>
          <w:rFonts w:ascii="Arial" w:hAnsi="Arial" w:cs="Arial"/>
          <w:sz w:val="18"/>
          <w:szCs w:val="18"/>
          <w:lang w:val="sk-SK"/>
        </w:rPr>
        <w:t xml:space="preserve"> od </w:t>
      </w:r>
      <w:r>
        <w:rPr>
          <w:rFonts w:ascii="Arial" w:hAnsi="Arial" w:cs="Arial"/>
          <w:b/>
          <w:sz w:val="18"/>
          <w:szCs w:val="18"/>
          <w:lang w:val="sk-SK"/>
        </w:rPr>
        <w:t xml:space="preserve">01. 09. 2018 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do </w:t>
      </w:r>
      <w:r>
        <w:rPr>
          <w:rFonts w:ascii="Arial" w:hAnsi="Arial" w:cs="Arial"/>
          <w:b/>
          <w:sz w:val="18"/>
          <w:szCs w:val="18"/>
          <w:lang w:val="sk-SK"/>
        </w:rPr>
        <w:t>30. 09. 2018</w:t>
      </w:r>
      <w:r w:rsidRPr="001549C5">
        <w:rPr>
          <w:rFonts w:ascii="Arial" w:hAnsi="Arial" w:cs="Arial"/>
          <w:sz w:val="18"/>
          <w:szCs w:val="18"/>
          <w:lang w:val="sk-SK"/>
        </w:rPr>
        <w:tab/>
      </w:r>
    </w:p>
    <w:p w14:paraId="0C0CC97B" w14:textId="77777777" w:rsidR="00DF0C2B" w:rsidRDefault="00DF0C2B" w:rsidP="00DF0C2B">
      <w:pPr>
        <w:rPr>
          <w:rFonts w:ascii="Arial" w:hAnsi="Arial" w:cs="Arial"/>
          <w:b/>
          <w:sz w:val="18"/>
          <w:szCs w:val="18"/>
          <w:lang w:val="sk-SK"/>
        </w:rPr>
      </w:pPr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Táto žiadosť sa vzťahuje len na zvláštne užívanie miestnej komunikácie. V prípade rozkopania verejnej zelene, ktorá nie je cestnou zeleňou, je potrebné podať Žiadosť o vydanie povolenia na rozkopávku verejnej zelene, ktorá je zverejnená na </w:t>
      </w:r>
      <w:hyperlink r:id="rId11" w:history="1">
        <w:r w:rsidRPr="00270462">
          <w:rPr>
            <w:rStyle w:val="Hypertextovprepojenie"/>
            <w:rFonts w:ascii="Arial" w:hAnsi="Arial" w:cs="Arial"/>
            <w:b/>
            <w:sz w:val="18"/>
            <w:szCs w:val="18"/>
            <w:lang w:val="sk-SK"/>
          </w:rPr>
          <w:t>www.trencin.sk</w:t>
        </w:r>
      </w:hyperlink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 – </w:t>
      </w:r>
      <w:r>
        <w:rPr>
          <w:rFonts w:ascii="Arial" w:hAnsi="Arial" w:cs="Arial"/>
          <w:b/>
          <w:sz w:val="18"/>
          <w:szCs w:val="18"/>
          <w:lang w:val="sk-SK"/>
        </w:rPr>
        <w:t>Ako vybaviť</w:t>
      </w:r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 – Tlačivá – Životné prostredie </w:t>
      </w:r>
    </w:p>
    <w:p w14:paraId="619A3099" w14:textId="77777777" w:rsidR="00DF0C2B" w:rsidRDefault="00DF0C2B" w:rsidP="00DF0C2B">
      <w:pPr>
        <w:rPr>
          <w:rFonts w:ascii="Arial" w:hAnsi="Arial" w:cs="Arial"/>
          <w:b/>
          <w:sz w:val="18"/>
          <w:szCs w:val="18"/>
          <w:lang w:val="sk-SK"/>
        </w:rPr>
      </w:pPr>
      <w:r w:rsidRPr="00270462">
        <w:rPr>
          <w:rFonts w:ascii="Arial" w:hAnsi="Arial" w:cs="Arial"/>
          <w:b/>
          <w:sz w:val="18"/>
          <w:szCs w:val="18"/>
          <w:lang w:val="sk-SK"/>
        </w:rPr>
        <w:t>(</w:t>
      </w:r>
      <w:r w:rsidRPr="00D5161C">
        <w:t>https://trencin.sk/ako-vybavit/tlaciva/tlaciva-zivotne-prostredie/</w:t>
      </w:r>
      <w:r w:rsidRPr="00270462">
        <w:rPr>
          <w:rFonts w:ascii="Arial" w:hAnsi="Arial" w:cs="Arial"/>
          <w:b/>
          <w:sz w:val="18"/>
          <w:szCs w:val="18"/>
          <w:lang w:val="sk-SK"/>
        </w:rPr>
        <w:t>).</w:t>
      </w:r>
    </w:p>
    <w:p w14:paraId="73475145" w14:textId="77777777" w:rsidR="00DF0C2B" w:rsidRDefault="00DF0C2B" w:rsidP="00DF0C2B">
      <w:pPr>
        <w:rPr>
          <w:rFonts w:ascii="Arial" w:hAnsi="Arial" w:cs="Arial"/>
          <w:b/>
          <w:sz w:val="18"/>
          <w:szCs w:val="18"/>
          <w:lang w:val="sk-SK"/>
        </w:rPr>
      </w:pPr>
    </w:p>
    <w:p w14:paraId="1205AF4B" w14:textId="77777777" w:rsidR="00DF0C2B" w:rsidRDefault="00DF0C2B" w:rsidP="00DF0C2B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sk-SK"/>
        </w:rPr>
      </w:pPr>
    </w:p>
    <w:p w14:paraId="7F228105" w14:textId="77777777" w:rsidR="00DF0C2B" w:rsidRDefault="00DF0C2B" w:rsidP="00DF0C2B">
      <w:pPr>
        <w:ind w:left="5761" w:right="1537"/>
        <w:jc w:val="center"/>
        <w:rPr>
          <w:rFonts w:ascii="Arial" w:hAnsi="Arial" w:cs="Arial"/>
          <w:sz w:val="18"/>
          <w:szCs w:val="18"/>
          <w:lang w:val="sk-SK"/>
        </w:rPr>
      </w:pPr>
    </w:p>
    <w:p w14:paraId="69BCA688" w14:textId="77777777" w:rsidR="00DF0C2B" w:rsidRPr="00236A82" w:rsidRDefault="00DF0C2B" w:rsidP="00DF0C2B">
      <w:pPr>
        <w:ind w:right="1537"/>
        <w:rPr>
          <w:rFonts w:ascii="Arial" w:hAnsi="Arial" w:cs="Arial"/>
          <w:b/>
          <w:sz w:val="18"/>
          <w:szCs w:val="18"/>
          <w:lang w:val="sk-SK"/>
        </w:rPr>
      </w:pPr>
      <w:r>
        <w:rPr>
          <w:rFonts w:ascii="Arial" w:hAnsi="Arial" w:cs="Arial"/>
          <w:b/>
          <w:sz w:val="18"/>
          <w:szCs w:val="18"/>
          <w:lang w:val="sk-SK"/>
        </w:rPr>
        <w:t>Bez týchto náležitostí nie je možné vašu žiadosť kladne vybaviť !</w:t>
      </w:r>
    </w:p>
    <w:p w14:paraId="0CFB6139" w14:textId="77777777" w:rsidR="00F41D23" w:rsidRPr="00DF0C2B" w:rsidRDefault="00F41D23">
      <w:pPr>
        <w:rPr>
          <w:lang w:val="sk-SK"/>
        </w:rPr>
      </w:pPr>
    </w:p>
    <w:sectPr w:rsidR="00F41D23" w:rsidRPr="00DF0C2B" w:rsidSect="00EA642C">
      <w:footerReference w:type="even" r:id="rId12"/>
      <w:footerReference w:type="default" r:id="rId13"/>
      <w:pgSz w:w="11906" w:h="16838"/>
      <w:pgMar w:top="1077" w:right="1134" w:bottom="709" w:left="1134" w:header="709" w:footer="26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99" w14:textId="77777777" w:rsidR="00EA642C" w:rsidRDefault="00EA642C" w:rsidP="008863C3">
      <w:r>
        <w:separator/>
      </w:r>
    </w:p>
  </w:endnote>
  <w:endnote w:type="continuationSeparator" w:id="0">
    <w:p w14:paraId="673D388B" w14:textId="77777777" w:rsidR="00EA642C" w:rsidRDefault="00EA642C" w:rsidP="0088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AA38" w14:textId="77777777" w:rsidR="006225D5" w:rsidRDefault="00000000">
    <w:pPr>
      <w:pStyle w:val="Pta"/>
    </w:pPr>
    <w:r w:rsidRPr="008332D2">
      <w:rPr>
        <w:rFonts w:ascii="Arial Black" w:hAnsi="Arial Black"/>
        <w:sz w:val="10"/>
        <w:szCs w:val="10"/>
        <w:lang w:val="sk-SK"/>
      </w:rPr>
      <w:t>MsÚ TN 92/2006/z</w:t>
    </w:r>
    <w:r>
      <w:rPr>
        <w:rFonts w:ascii="Arial Black" w:hAnsi="Arial Black"/>
        <w:sz w:val="10"/>
        <w:szCs w:val="10"/>
        <w:lang w:val="sk-SK"/>
      </w:rPr>
      <w:t>10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2</w:t>
    </w:r>
    <w:r w:rsidRPr="008332D2">
      <w:rPr>
        <w:rFonts w:ascii="Arial Black" w:hAnsi="Arial Black"/>
        <w:sz w:val="10"/>
        <w:szCs w:val="10"/>
        <w:lang w:val="sk-SK"/>
      </w:rPr>
      <w:t>/</w:t>
    </w:r>
    <w:r>
      <w:rPr>
        <w:rFonts w:ascii="Arial Black" w:hAnsi="Arial Black"/>
        <w:sz w:val="10"/>
        <w:szCs w:val="10"/>
        <w:lang w:val="sk-SK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D23A" w14:textId="77777777" w:rsidR="006225D5" w:rsidRPr="00BE28C0" w:rsidRDefault="006225D5" w:rsidP="00BE28C0">
    <w:pPr>
      <w:ind w:right="-82"/>
      <w:jc w:val="both"/>
      <w:rPr>
        <w:rFonts w:ascii="Arial" w:hAnsi="Arial" w:cs="Arial"/>
        <w:sz w:val="16"/>
        <w:szCs w:val="16"/>
        <w:lang w:val="sk-SK"/>
      </w:rPr>
    </w:pPr>
  </w:p>
  <w:p w14:paraId="4200FB0C" w14:textId="77777777" w:rsidR="006225D5" w:rsidRDefault="006225D5" w:rsidP="00CB276F">
    <w:pPr>
      <w:pStyle w:val="Pta"/>
      <w:rPr>
        <w:rFonts w:ascii="Arial Black" w:hAnsi="Arial Black"/>
        <w:sz w:val="10"/>
        <w:szCs w:val="10"/>
        <w:lang w:val="sk-SK"/>
      </w:rPr>
    </w:pPr>
  </w:p>
  <w:p w14:paraId="3AABDE7D" w14:textId="498F70EB" w:rsidR="006225D5" w:rsidRPr="008332D2" w:rsidRDefault="00000000" w:rsidP="00CB276F">
    <w:pPr>
      <w:pStyle w:val="Pta"/>
      <w:rPr>
        <w:rFonts w:ascii="Arial Black" w:hAnsi="Arial Black"/>
        <w:sz w:val="10"/>
        <w:szCs w:val="10"/>
        <w:lang w:val="sk-SK"/>
      </w:rPr>
    </w:pPr>
    <w:r w:rsidRPr="008332D2">
      <w:rPr>
        <w:rFonts w:ascii="Arial Black" w:hAnsi="Arial Black"/>
        <w:sz w:val="10"/>
        <w:szCs w:val="10"/>
        <w:lang w:val="sk-SK"/>
      </w:rPr>
      <w:t>MsÚ TN 92/2006/z</w:t>
    </w:r>
    <w:r>
      <w:rPr>
        <w:rFonts w:ascii="Arial Black" w:hAnsi="Arial Black"/>
        <w:sz w:val="10"/>
        <w:szCs w:val="10"/>
        <w:lang w:val="sk-SK"/>
      </w:rPr>
      <w:t>1</w:t>
    </w:r>
    <w:r w:rsidR="008863C3">
      <w:rPr>
        <w:rFonts w:ascii="Arial Black" w:hAnsi="Arial Black"/>
        <w:sz w:val="10"/>
        <w:szCs w:val="10"/>
        <w:lang w:val="sk-SK"/>
      </w:rPr>
      <w:t>1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1</w:t>
    </w:r>
    <w:r w:rsidRPr="008332D2">
      <w:rPr>
        <w:rFonts w:ascii="Arial Black" w:hAnsi="Arial Black"/>
        <w:sz w:val="10"/>
        <w:szCs w:val="10"/>
        <w:lang w:val="sk-SK"/>
      </w:rPr>
      <w:t>/</w:t>
    </w:r>
    <w:r>
      <w:rPr>
        <w:rFonts w:ascii="Arial Black" w:hAnsi="Arial Black"/>
        <w:sz w:val="10"/>
        <w:szCs w:val="10"/>
        <w:lang w:val="sk-SK"/>
      </w:rPr>
      <w:t>2</w:t>
    </w:r>
  </w:p>
  <w:p w14:paraId="6E834729" w14:textId="77777777" w:rsidR="006225D5" w:rsidRDefault="006225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536D" w14:textId="77777777" w:rsidR="00EA642C" w:rsidRDefault="00EA642C" w:rsidP="008863C3">
      <w:r>
        <w:separator/>
      </w:r>
    </w:p>
  </w:footnote>
  <w:footnote w:type="continuationSeparator" w:id="0">
    <w:p w14:paraId="22A3DD7A" w14:textId="77777777" w:rsidR="00EA642C" w:rsidRDefault="00EA642C" w:rsidP="0088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ADB"/>
    <w:multiLevelType w:val="hybridMultilevel"/>
    <w:tmpl w:val="D384E650"/>
    <w:lvl w:ilvl="0" w:tplc="948AF1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581935">
    <w:abstractNumId w:val="1"/>
  </w:num>
  <w:num w:numId="2" w16cid:durableId="98107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2B"/>
    <w:rsid w:val="00014AF6"/>
    <w:rsid w:val="00046E2C"/>
    <w:rsid w:val="00502EAB"/>
    <w:rsid w:val="00585CBC"/>
    <w:rsid w:val="005937B2"/>
    <w:rsid w:val="006225D5"/>
    <w:rsid w:val="00707280"/>
    <w:rsid w:val="008272D5"/>
    <w:rsid w:val="008863C3"/>
    <w:rsid w:val="00A4497B"/>
    <w:rsid w:val="00B827AD"/>
    <w:rsid w:val="00C363C0"/>
    <w:rsid w:val="00D21229"/>
    <w:rsid w:val="00DF0C2B"/>
    <w:rsid w:val="00EA642C"/>
    <w:rsid w:val="00F41D23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56DE"/>
  <w15:chartTrackingRefBased/>
  <w15:docId w15:val="{FABE3811-E6FC-4492-BD2D-58290E2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C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F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0C2B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uiPriority w:val="99"/>
    <w:rsid w:val="00DF0C2B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863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63C3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Odsekzoznamu">
    <w:name w:val="List Paragraph"/>
    <w:basedOn w:val="Normlny"/>
    <w:rsid w:val="0070728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zvláštne užívanie PK, o určenie dopravného značenia_11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zvláštne užívanie PK, o určenie dopravného značenia_11</dc:title>
  <dc:subject/>
  <dc:creator>Plešová Iveta, Mgr.</dc:creator>
  <cp:keywords/>
  <dc:description/>
  <cp:lastModifiedBy>Zajac Ondrej</cp:lastModifiedBy>
  <cp:revision>6</cp:revision>
  <cp:lastPrinted>2023-05-22T14:44:00Z</cp:lastPrinted>
  <dcterms:created xsi:type="dcterms:W3CDTF">2023-05-22T14:38:00Z</dcterms:created>
  <dcterms:modified xsi:type="dcterms:W3CDTF">2024-01-18T13:35:00Z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a12d6f7b-00db-4da8-9c22-2c68387c5c4e_Version">
    <vt:lpwstr>1</vt:lpwstr>
  </property>
  <property fmtid="{D5CDD505-2E9C-101B-9397-08002B2CF9AE}" pid="3" name="STCat_a12d6f7b-00db-4da8-9c22-2c68387c5c4e_Id">
    <vt:lpwstr>a12d6f7b-00db-4da8-9c22-2c68387c5c4e</vt:lpwstr>
  </property>
  <property fmtid="{D5CDD505-2E9C-101B-9397-08002B2CF9AE}" pid="4" name="STCat_a12d6f7b-00db-4da8-9c22-2c68387c5c4e_Name">
    <vt:lpwstr>Web IS DISS</vt:lpwstr>
  </property>
</Properties>
</file>