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67" w:rsidRDefault="002A072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:rsidR="002E5A67" w:rsidRDefault="002E5A67">
      <w:pPr>
        <w:jc w:val="both"/>
        <w:rPr>
          <w:b/>
          <w:sz w:val="18"/>
          <w:szCs w:val="18"/>
        </w:rPr>
      </w:pPr>
    </w:p>
    <w:p w:rsidR="002E5A67" w:rsidRDefault="002E5A67">
      <w:pPr>
        <w:jc w:val="both"/>
        <w:rPr>
          <w:b/>
          <w:sz w:val="18"/>
          <w:szCs w:val="18"/>
        </w:rPr>
      </w:pPr>
    </w:p>
    <w:p w:rsidR="002E5A67" w:rsidRDefault="002A0722">
      <w:pPr>
        <w:spacing w:line="249" w:lineRule="auto"/>
        <w:ind w:left="2832" w:right="1980" w:hanging="2837"/>
      </w:pPr>
      <w:r>
        <w:rPr>
          <w:b/>
          <w:sz w:val="18"/>
        </w:rPr>
        <w:t xml:space="preserve">Pečiatka mesta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 Pečiatka Mestského úradu v Trenčíne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 Útvar stavebný a životného </w:t>
      </w:r>
      <w:r>
        <w:rPr>
          <w:b/>
          <w:sz w:val="18"/>
        </w:rPr>
        <w:t>prostredia</w:t>
      </w:r>
      <w:r>
        <w:rPr>
          <w:b/>
          <w:sz w:val="28"/>
        </w:rPr>
        <w:t xml:space="preserve"> </w:t>
      </w:r>
    </w:p>
    <w:p w:rsidR="002E5A67" w:rsidRDefault="002A0722">
      <w:pPr>
        <w:spacing w:line="254" w:lineRule="auto"/>
      </w:pPr>
      <w:r>
        <w:rPr>
          <w:b/>
          <w:sz w:val="28"/>
        </w:rPr>
        <w:t xml:space="preserve"> </w:t>
      </w:r>
    </w:p>
    <w:p w:rsidR="002E5A67" w:rsidRDefault="002E5A67">
      <w:pPr>
        <w:jc w:val="both"/>
        <w:rPr>
          <w:b/>
          <w:sz w:val="28"/>
          <w:szCs w:val="28"/>
        </w:rPr>
      </w:pPr>
    </w:p>
    <w:p w:rsidR="002E5A67" w:rsidRDefault="002E5A67">
      <w:pPr>
        <w:jc w:val="both"/>
        <w:rPr>
          <w:b/>
          <w:sz w:val="28"/>
          <w:szCs w:val="28"/>
        </w:rPr>
      </w:pPr>
    </w:p>
    <w:p w:rsidR="002E5A67" w:rsidRDefault="002E5A67">
      <w:pPr>
        <w:jc w:val="both"/>
        <w:rPr>
          <w:b/>
          <w:sz w:val="28"/>
          <w:szCs w:val="28"/>
        </w:rPr>
      </w:pPr>
    </w:p>
    <w:p w:rsidR="002E5A67" w:rsidRDefault="002E5A67">
      <w:pPr>
        <w:jc w:val="both"/>
        <w:rPr>
          <w:b/>
          <w:sz w:val="28"/>
          <w:szCs w:val="28"/>
        </w:rPr>
      </w:pPr>
    </w:p>
    <w:p w:rsidR="002E5A67" w:rsidRDefault="002E5A67">
      <w:pPr>
        <w:jc w:val="both"/>
        <w:rPr>
          <w:b/>
          <w:sz w:val="28"/>
          <w:szCs w:val="28"/>
        </w:rPr>
      </w:pPr>
    </w:p>
    <w:p w:rsidR="002E5A67" w:rsidRDefault="002A0722">
      <w:pPr>
        <w:jc w:val="both"/>
      </w:pPr>
      <w:r>
        <w:rPr>
          <w:b/>
          <w:sz w:val="28"/>
          <w:szCs w:val="28"/>
          <w:u w:val="single"/>
        </w:rPr>
        <w:t>Návrh na vydanie kolaudačného rozhodnutia</w:t>
      </w:r>
    </w:p>
    <w:p w:rsidR="002E5A67" w:rsidRDefault="002E5A67">
      <w:pPr>
        <w:jc w:val="both"/>
        <w:rPr>
          <w:sz w:val="24"/>
          <w:szCs w:val="24"/>
        </w:rPr>
      </w:pPr>
    </w:p>
    <w:p w:rsidR="002E5A67" w:rsidRDefault="002A07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Týmto podávam v zmysle § 79 a §80 zákona č. 50/1976 Zb. o územnom plánovaní a stavebnom poriadku (stavebný zákon) v platnom znení žiadosť o vydanie kolaudačného povolenia. Podľa §17 a §18 vyhl.</w:t>
      </w:r>
      <w:r>
        <w:rPr>
          <w:sz w:val="24"/>
          <w:szCs w:val="24"/>
        </w:rPr>
        <w:t xml:space="preserve"> č. 453/2000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., ktorou sa vykonávajú niektoré ustanovenia stavebného zákona uvádzam nasledovné identifikačné údaje :  </w:t>
      </w:r>
    </w:p>
    <w:p w:rsidR="002E5A67" w:rsidRDefault="002E5A67">
      <w:pPr>
        <w:pStyle w:val="Nadpis1"/>
        <w:jc w:val="both"/>
        <w:rPr>
          <w:caps/>
          <w:sz w:val="24"/>
          <w:szCs w:val="24"/>
          <w:u w:val="none"/>
        </w:rPr>
      </w:pPr>
    </w:p>
    <w:p w:rsidR="002E5A67" w:rsidRDefault="002A0722">
      <w:pPr>
        <w:pStyle w:val="Nadpis1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Navrhovateľ:</w:t>
      </w:r>
    </w:p>
    <w:p w:rsidR="002E5A67" w:rsidRDefault="002A0722">
      <w:pPr>
        <w:rPr>
          <w:sz w:val="24"/>
          <w:szCs w:val="24"/>
        </w:rPr>
      </w:pPr>
      <w:r>
        <w:rPr>
          <w:sz w:val="24"/>
          <w:szCs w:val="24"/>
        </w:rPr>
        <w:t>Priezvisko, meno, titul ( názov právnickej osoby)</w:t>
      </w:r>
    </w:p>
    <w:p w:rsidR="002E5A67" w:rsidRDefault="002A072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</w:t>
      </w:r>
    </w:p>
    <w:p w:rsidR="002E5A67" w:rsidRDefault="002A072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E5A67" w:rsidRDefault="002A0722">
      <w:pPr>
        <w:rPr>
          <w:sz w:val="24"/>
          <w:szCs w:val="24"/>
        </w:rPr>
      </w:pPr>
      <w:r>
        <w:rPr>
          <w:sz w:val="24"/>
          <w:szCs w:val="24"/>
        </w:rPr>
        <w:t>Presná adresa ( sídlo právnickej osoby ), telefónny kontakt, e-mail: 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2E5A67" w:rsidRDefault="002A0722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Názov stavby:</w:t>
      </w:r>
    </w:p>
    <w:p w:rsidR="002E5A67" w:rsidRDefault="002E5A67">
      <w:pPr>
        <w:pStyle w:val="Nadpis1"/>
        <w:jc w:val="both"/>
        <w:rPr>
          <w:b w:val="0"/>
          <w:sz w:val="24"/>
          <w:szCs w:val="24"/>
          <w:u w:val="none"/>
        </w:rPr>
      </w:pPr>
    </w:p>
    <w:p w:rsidR="002E5A67" w:rsidRDefault="002A0722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</w:t>
      </w:r>
    </w:p>
    <w:p w:rsidR="002E5A67" w:rsidRDefault="002E5A67">
      <w:pPr>
        <w:rPr>
          <w:b/>
          <w:sz w:val="24"/>
          <w:szCs w:val="24"/>
        </w:rPr>
      </w:pPr>
    </w:p>
    <w:p w:rsidR="002E5A67" w:rsidRDefault="002A0722">
      <w:pPr>
        <w:rPr>
          <w:b/>
          <w:sz w:val="24"/>
          <w:szCs w:val="24"/>
        </w:rPr>
      </w:pPr>
      <w:r>
        <w:rPr>
          <w:b/>
          <w:sz w:val="24"/>
          <w:szCs w:val="24"/>
        </w:rPr>
        <w:t>Umiestnenie stavby:</w:t>
      </w:r>
    </w:p>
    <w:p w:rsidR="002E5A67" w:rsidRDefault="002A0722">
      <w:pPr>
        <w:pStyle w:val="Nadpis5"/>
      </w:pPr>
      <w:r>
        <w:rPr>
          <w:i/>
          <w:szCs w:val="24"/>
        </w:rPr>
        <w:t xml:space="preserve">Pozemok </w:t>
      </w:r>
      <w:proofErr w:type="spellStart"/>
      <w:r>
        <w:rPr>
          <w:i/>
          <w:szCs w:val="24"/>
        </w:rPr>
        <w:t>parc</w:t>
      </w:r>
      <w:proofErr w:type="spellEnd"/>
      <w:r>
        <w:rPr>
          <w:i/>
          <w:szCs w:val="24"/>
        </w:rPr>
        <w:t>. č.</w:t>
      </w:r>
      <w:r>
        <w:rPr>
          <w:szCs w:val="24"/>
        </w:rPr>
        <w:t xml:space="preserve"> : </w:t>
      </w:r>
      <w:r>
        <w:rPr>
          <w:szCs w:val="24"/>
        </w:rPr>
        <w:t xml:space="preserve">........................................................................................................................           </w:t>
      </w:r>
    </w:p>
    <w:p w:rsidR="002E5A67" w:rsidRDefault="002A0722">
      <w:pPr>
        <w:pStyle w:val="Nadpis5"/>
      </w:pPr>
      <w:r>
        <w:rPr>
          <w:i/>
          <w:szCs w:val="24"/>
        </w:rPr>
        <w:t>Katastrálne územie</w:t>
      </w:r>
      <w:r>
        <w:rPr>
          <w:szCs w:val="24"/>
        </w:rPr>
        <w:t xml:space="preserve"> : .......................................................................................................</w:t>
      </w:r>
      <w:r>
        <w:rPr>
          <w:szCs w:val="24"/>
        </w:rPr>
        <w:t>..............</w:t>
      </w:r>
    </w:p>
    <w:p w:rsidR="002E5A67" w:rsidRDefault="002A0722">
      <w:pPr>
        <w:pStyle w:val="Nadpis5"/>
      </w:pPr>
      <w:r>
        <w:rPr>
          <w:i/>
          <w:szCs w:val="24"/>
        </w:rPr>
        <w:t>Obec</w:t>
      </w:r>
      <w:r>
        <w:rPr>
          <w:szCs w:val="24"/>
        </w:rPr>
        <w:t xml:space="preserve"> : ...........................................................................................................................................</w:t>
      </w:r>
    </w:p>
    <w:p w:rsidR="002E5A67" w:rsidRDefault="002E5A67">
      <w:pPr>
        <w:ind w:firstLine="708"/>
        <w:rPr>
          <w:b/>
          <w:sz w:val="24"/>
          <w:szCs w:val="24"/>
        </w:rPr>
      </w:pPr>
    </w:p>
    <w:p w:rsidR="002E5A67" w:rsidRDefault="002A0722">
      <w:r>
        <w:rPr>
          <w:b/>
          <w:sz w:val="24"/>
          <w:szCs w:val="24"/>
        </w:rPr>
        <w:t xml:space="preserve">pre ktorú bolo vydané </w:t>
      </w:r>
      <w:r>
        <w:rPr>
          <w:b/>
          <w:sz w:val="24"/>
          <w:szCs w:val="24"/>
          <w:u w:val="single"/>
        </w:rPr>
        <w:t>rozhodnutie o umiestnení stavby</w:t>
      </w:r>
      <w:r>
        <w:rPr>
          <w:b/>
          <w:sz w:val="24"/>
          <w:szCs w:val="24"/>
        </w:rPr>
        <w:t xml:space="preserve"> </w:t>
      </w:r>
    </w:p>
    <w:p w:rsidR="002E5A67" w:rsidRDefault="002A0722">
      <w:pPr>
        <w:rPr>
          <w:sz w:val="24"/>
          <w:szCs w:val="24"/>
        </w:rPr>
      </w:pPr>
      <w:r>
        <w:rPr>
          <w:sz w:val="24"/>
          <w:szCs w:val="24"/>
        </w:rPr>
        <w:t>názov správneho orgánu, ktorý rozhodnu</w:t>
      </w:r>
      <w:r>
        <w:rPr>
          <w:sz w:val="24"/>
          <w:szCs w:val="24"/>
        </w:rPr>
        <w:t>tie vydal......................................................................</w:t>
      </w:r>
    </w:p>
    <w:p w:rsidR="002E5A67" w:rsidRDefault="002A0722">
      <w:pPr>
        <w:rPr>
          <w:sz w:val="24"/>
          <w:szCs w:val="24"/>
        </w:rPr>
      </w:pPr>
      <w:r>
        <w:rPr>
          <w:sz w:val="24"/>
          <w:szCs w:val="24"/>
        </w:rPr>
        <w:t>pod zn.: ......................................................................</w:t>
      </w:r>
    </w:p>
    <w:p w:rsidR="002E5A67" w:rsidRDefault="002A0722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:rsidR="002E5A67" w:rsidRDefault="002E5A67">
      <w:pPr>
        <w:rPr>
          <w:b/>
          <w:sz w:val="24"/>
          <w:szCs w:val="24"/>
        </w:rPr>
      </w:pPr>
    </w:p>
    <w:p w:rsidR="002E5A67" w:rsidRDefault="002A0722">
      <w:r>
        <w:rPr>
          <w:b/>
          <w:sz w:val="24"/>
          <w:szCs w:val="24"/>
        </w:rPr>
        <w:t>pre ktorú  vyd</w:t>
      </w:r>
      <w:r>
        <w:rPr>
          <w:b/>
          <w:sz w:val="24"/>
          <w:szCs w:val="24"/>
        </w:rPr>
        <w:t xml:space="preserve">al </w:t>
      </w:r>
      <w:r>
        <w:rPr>
          <w:b/>
          <w:sz w:val="24"/>
          <w:szCs w:val="24"/>
          <w:u w:val="single"/>
        </w:rPr>
        <w:t>stavebné povolenie</w:t>
      </w:r>
      <w:r>
        <w:rPr>
          <w:b/>
          <w:sz w:val="24"/>
          <w:szCs w:val="24"/>
        </w:rPr>
        <w:t xml:space="preserve"> </w:t>
      </w:r>
    </w:p>
    <w:p w:rsidR="002E5A67" w:rsidRDefault="002A0722">
      <w:pPr>
        <w:rPr>
          <w:sz w:val="24"/>
          <w:szCs w:val="24"/>
        </w:rPr>
      </w:pPr>
      <w:r>
        <w:rPr>
          <w:sz w:val="24"/>
          <w:szCs w:val="24"/>
        </w:rPr>
        <w:t>názov správneho orgánu, ktorý rozhodnutie vydal.....................................................................</w:t>
      </w:r>
    </w:p>
    <w:p w:rsidR="002E5A67" w:rsidRDefault="002A0722">
      <w:pPr>
        <w:rPr>
          <w:sz w:val="24"/>
          <w:szCs w:val="24"/>
        </w:rPr>
      </w:pPr>
      <w:r>
        <w:rPr>
          <w:sz w:val="24"/>
          <w:szCs w:val="24"/>
        </w:rPr>
        <w:t>pod zn.: ......................................................................</w:t>
      </w:r>
    </w:p>
    <w:p w:rsidR="002E5A67" w:rsidRDefault="002A0722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zo dňa..............................</w:t>
      </w:r>
      <w:r>
        <w:rPr>
          <w:b w:val="0"/>
          <w:sz w:val="24"/>
          <w:szCs w:val="24"/>
          <w:u w:val="none"/>
        </w:rPr>
        <w:t>............................................</w:t>
      </w:r>
    </w:p>
    <w:p w:rsidR="002E5A67" w:rsidRDefault="002E5A67">
      <w:pPr>
        <w:rPr>
          <w:b/>
          <w:sz w:val="24"/>
          <w:szCs w:val="24"/>
        </w:rPr>
      </w:pPr>
    </w:p>
    <w:p w:rsidR="002E5A67" w:rsidRDefault="002A0722">
      <w:r>
        <w:rPr>
          <w:b/>
          <w:sz w:val="24"/>
          <w:szCs w:val="24"/>
        </w:rPr>
        <w:t xml:space="preserve">pre ktorú bolo vydané </w:t>
      </w:r>
      <w:r>
        <w:rPr>
          <w:b/>
          <w:sz w:val="24"/>
          <w:szCs w:val="24"/>
          <w:u w:val="single"/>
        </w:rPr>
        <w:t>rozhodnutie o zmene stavby pred jej dokončením</w:t>
      </w:r>
    </w:p>
    <w:p w:rsidR="002E5A67" w:rsidRDefault="002A0722">
      <w:pPr>
        <w:rPr>
          <w:sz w:val="24"/>
          <w:szCs w:val="24"/>
        </w:rPr>
      </w:pPr>
      <w:r>
        <w:rPr>
          <w:sz w:val="24"/>
          <w:szCs w:val="24"/>
        </w:rPr>
        <w:t>názov správneho orgánu, ktorý rozhodnutie vydal......................................................................</w:t>
      </w:r>
    </w:p>
    <w:p w:rsidR="002E5A67" w:rsidRDefault="002A0722">
      <w:pPr>
        <w:rPr>
          <w:sz w:val="24"/>
          <w:szCs w:val="24"/>
        </w:rPr>
      </w:pPr>
      <w:r>
        <w:rPr>
          <w:sz w:val="24"/>
          <w:szCs w:val="24"/>
        </w:rPr>
        <w:t>pod zn.: ..............</w:t>
      </w:r>
      <w:r>
        <w:rPr>
          <w:sz w:val="24"/>
          <w:szCs w:val="24"/>
        </w:rPr>
        <w:t>........................................................</w:t>
      </w:r>
    </w:p>
    <w:p w:rsidR="002E5A67" w:rsidRDefault="002A0722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:rsidR="002E5A67" w:rsidRDefault="002E5A67">
      <w:pPr>
        <w:tabs>
          <w:tab w:val="center" w:pos="4537"/>
          <w:tab w:val="right" w:pos="9076"/>
        </w:tabs>
        <w:spacing w:after="129" w:line="251" w:lineRule="auto"/>
        <w:ind w:left="-15" w:right="-15"/>
        <w:rPr>
          <w:rFonts w:ascii="Arial" w:eastAsia="Arial" w:hAnsi="Arial" w:cs="Arial"/>
          <w:b/>
          <w:sz w:val="10"/>
        </w:rPr>
      </w:pPr>
    </w:p>
    <w:p w:rsidR="002E5A67" w:rsidRDefault="002E5A67">
      <w:pPr>
        <w:tabs>
          <w:tab w:val="center" w:pos="4537"/>
          <w:tab w:val="right" w:pos="9076"/>
        </w:tabs>
        <w:spacing w:after="129" w:line="251" w:lineRule="auto"/>
        <w:ind w:left="-15" w:right="-15"/>
        <w:rPr>
          <w:rFonts w:ascii="Arial" w:eastAsia="Arial" w:hAnsi="Arial" w:cs="Arial"/>
          <w:b/>
          <w:sz w:val="10"/>
        </w:rPr>
      </w:pPr>
    </w:p>
    <w:p w:rsidR="002E5A67" w:rsidRDefault="002A0722">
      <w:pPr>
        <w:tabs>
          <w:tab w:val="center" w:pos="4537"/>
          <w:tab w:val="right" w:pos="9076"/>
        </w:tabs>
        <w:spacing w:after="129" w:line="251" w:lineRule="auto"/>
        <w:ind w:left="-15" w:right="-15"/>
      </w:pPr>
      <w:r>
        <w:rPr>
          <w:rFonts w:ascii="Arial" w:eastAsia="Arial" w:hAnsi="Arial" w:cs="Arial"/>
          <w:b/>
          <w:sz w:val="10"/>
        </w:rPr>
        <w:t xml:space="preserve">MsÚ TN 5/2015/z1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1/2 </w:t>
      </w:r>
    </w:p>
    <w:p w:rsidR="002E5A67" w:rsidRDefault="002A0722">
      <w:pPr>
        <w:jc w:val="both"/>
      </w:pPr>
      <w:r>
        <w:rPr>
          <w:b/>
          <w:sz w:val="24"/>
          <w:szCs w:val="24"/>
        </w:rPr>
        <w:lastRenderedPageBreak/>
        <w:t xml:space="preserve">Adresa dodávateľa stavby </w:t>
      </w:r>
      <w:r>
        <w:rPr>
          <w:sz w:val="24"/>
          <w:szCs w:val="24"/>
        </w:rPr>
        <w:t>(ak je stavba realizovaná dodávateľským spôsobom):</w:t>
      </w:r>
    </w:p>
    <w:p w:rsidR="002E5A67" w:rsidRDefault="002E5A67">
      <w:pPr>
        <w:jc w:val="both"/>
        <w:rPr>
          <w:b/>
          <w:sz w:val="24"/>
          <w:szCs w:val="24"/>
        </w:rPr>
      </w:pPr>
    </w:p>
    <w:p w:rsidR="002E5A67" w:rsidRDefault="002A072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E5A67" w:rsidRDefault="002E5A67">
      <w:pPr>
        <w:ind w:left="1068" w:firstLine="708"/>
        <w:jc w:val="both"/>
        <w:rPr>
          <w:sz w:val="24"/>
          <w:szCs w:val="24"/>
        </w:rPr>
      </w:pPr>
    </w:p>
    <w:p w:rsidR="002E5A67" w:rsidRDefault="002E5A67">
      <w:pPr>
        <w:ind w:left="1068" w:firstLine="708"/>
        <w:jc w:val="both"/>
        <w:rPr>
          <w:sz w:val="24"/>
          <w:szCs w:val="24"/>
        </w:rPr>
      </w:pPr>
    </w:p>
    <w:p w:rsidR="002E5A67" w:rsidRDefault="002A0722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2E5A67" w:rsidRDefault="002A0722">
      <w:pPr>
        <w:ind w:left="106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navrhovateľa </w:t>
      </w:r>
    </w:p>
    <w:p w:rsidR="002E5A67" w:rsidRDefault="002E5A67">
      <w:pPr>
        <w:jc w:val="both"/>
        <w:rPr>
          <w:rFonts w:ascii="ms sans serif" w:hAnsi="ms sans serif"/>
          <w:b/>
          <w:color w:val="000000"/>
        </w:rPr>
      </w:pPr>
    </w:p>
    <w:p w:rsidR="002E5A67" w:rsidRDefault="002E5A67">
      <w:pPr>
        <w:rPr>
          <w:sz w:val="24"/>
          <w:szCs w:val="24"/>
        </w:rPr>
      </w:pPr>
    </w:p>
    <w:p w:rsidR="002E5A67" w:rsidRDefault="002A0722">
      <w:pPr>
        <w:spacing w:after="5" w:line="264" w:lineRule="auto"/>
        <w:jc w:val="both"/>
      </w:pPr>
      <w:r>
        <w:rPr>
          <w:rFonts w:ascii="Arial" w:hAnsi="Arial" w:cs="Arial"/>
          <w:sz w:val="15"/>
          <w:szCs w:val="15"/>
        </w:rPr>
        <w:t xml:space="preserve">Mesto </w:t>
      </w:r>
      <w:r>
        <w:rPr>
          <w:rFonts w:ascii="Arial" w:hAnsi="Arial" w:cs="Arial"/>
          <w:sz w:val="15"/>
          <w:szCs w:val="15"/>
        </w:rPr>
        <w:t xml:space="preserve">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</w:rPr>
        <w:t>Z.z</w:t>
      </w:r>
      <w:proofErr w:type="spellEnd"/>
      <w:r>
        <w:rPr>
          <w:rFonts w:ascii="Arial" w:hAnsi="Arial" w:cs="Arial"/>
          <w:sz w:val="15"/>
          <w:szCs w:val="15"/>
        </w:rPr>
        <w:t>. o ochrane osobných</w:t>
      </w:r>
      <w:r>
        <w:rPr>
          <w:rFonts w:ascii="Arial" w:hAnsi="Arial" w:cs="Arial"/>
          <w:sz w:val="15"/>
          <w:szCs w:val="15"/>
        </w:rPr>
        <w:t xml:space="preserve"> údajov, na základe zákonného právneho základu, ktorým je zákon č.50/1976 Zb. o územnom plánovaní a stavebnom poriadku (stavebný zákon) v znení neskorších predpisov,</w:t>
      </w:r>
      <w:r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</w:t>
      </w:r>
      <w:r>
        <w:rPr>
          <w:rFonts w:ascii="Arial" w:hAnsi="Arial" w:cs="Arial"/>
          <w:sz w:val="15"/>
          <w:szCs w:val="15"/>
          <w:lang w:eastAsia="cs-CZ"/>
        </w:rPr>
        <w:t xml:space="preserve"> dobu trvania preukázateľného účelu spracúvania osobných údajov dotknutej osoby. </w:t>
      </w:r>
      <w:r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eastAsia="cs-CZ"/>
        </w:rPr>
        <w:t>Dotknutá osoba môže od prevádz</w:t>
      </w:r>
      <w:r>
        <w:rPr>
          <w:rFonts w:ascii="Arial" w:hAnsi="Arial" w:cs="Arial"/>
          <w:sz w:val="15"/>
          <w:szCs w:val="15"/>
          <w:lang w:eastAsia="cs-CZ"/>
        </w:rPr>
        <w:t xml:space="preserve">kovateľa požadovať prístup k jej osobným údajom, má právo na ich opravu, </w:t>
      </w:r>
      <w:r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</w:t>
      </w:r>
      <w:r>
        <w:rPr>
          <w:rFonts w:ascii="Arial" w:hAnsi="Arial" w:cs="Arial"/>
          <w:sz w:val="15"/>
          <w:szCs w:val="15"/>
        </w:rPr>
        <w:t>ezákonnom spracúvaní</w:t>
      </w:r>
      <w:r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7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oou@trencin.sk</w:t>
        </w:r>
      </w:hyperlink>
      <w:r>
        <w:rPr>
          <w:rFonts w:ascii="Arial" w:hAnsi="Arial" w:cs="Arial"/>
          <w:sz w:val="15"/>
          <w:szCs w:val="15"/>
          <w:shd w:val="clear" w:color="auto" w:fill="FFFFFF"/>
        </w:rPr>
        <w:t xml:space="preserve"> zodpovedná osoba </w:t>
      </w:r>
      <w:hyperlink r:id="rId8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zodpovednaosoba@somi.sk</w:t>
        </w:r>
      </w:hyperlink>
      <w:r>
        <w:rPr>
          <w:rFonts w:ascii="Arial" w:hAnsi="Arial" w:cs="Arial"/>
          <w:sz w:val="15"/>
          <w:szCs w:val="15"/>
        </w:rPr>
        <w:t xml:space="preserve"> </w:t>
      </w:r>
    </w:p>
    <w:p w:rsidR="002E5A67" w:rsidRDefault="002E5A67">
      <w:pPr>
        <w:rPr>
          <w:sz w:val="24"/>
          <w:szCs w:val="24"/>
        </w:rPr>
      </w:pPr>
    </w:p>
    <w:p w:rsidR="002E5A67" w:rsidRDefault="002A0722">
      <w:pPr>
        <w:rPr>
          <w:sz w:val="22"/>
          <w:szCs w:val="22"/>
        </w:rPr>
      </w:pPr>
      <w:r>
        <w:rPr>
          <w:sz w:val="22"/>
          <w:szCs w:val="22"/>
        </w:rPr>
        <w:t>Doklady ku kolaudácií stavby:</w:t>
      </w:r>
    </w:p>
    <w:p w:rsidR="002E5A67" w:rsidRDefault="002A072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doklad o zaplatení správneho poplatku</w:t>
      </w:r>
    </w:p>
    <w:p w:rsidR="002E5A67" w:rsidRDefault="002A072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kópia rozhodnutia o umiestnení stavby (ak bolo vydan</w:t>
      </w:r>
      <w:r>
        <w:rPr>
          <w:sz w:val="22"/>
          <w:szCs w:val="22"/>
        </w:rPr>
        <w:t>é)</w:t>
      </w:r>
    </w:p>
    <w:p w:rsidR="002E5A67" w:rsidRDefault="002A072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kópia právoplatného stavebného povolenia + projektová dokumentácia overená v stavebnom konaní</w:t>
      </w:r>
    </w:p>
    <w:p w:rsidR="002E5A67" w:rsidRDefault="002A072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kópia rozhodnutia o zmene stavby pred jej dokončením (ak bolo vydané)</w:t>
      </w:r>
    </w:p>
    <w:p w:rsidR="002E5A67" w:rsidRDefault="002A072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geometrický plán zamerania stavby + </w:t>
      </w:r>
      <w:proofErr w:type="spellStart"/>
      <w:r>
        <w:rPr>
          <w:sz w:val="22"/>
          <w:szCs w:val="22"/>
        </w:rPr>
        <w:t>porealizačné</w:t>
      </w:r>
      <w:proofErr w:type="spellEnd"/>
      <w:r>
        <w:rPr>
          <w:sz w:val="22"/>
          <w:szCs w:val="22"/>
        </w:rPr>
        <w:t xml:space="preserve"> zameranie stavby a inžinierskych sietí </w:t>
      </w:r>
    </w:p>
    <w:p w:rsidR="002E5A67" w:rsidRDefault="002A072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ďalšie doklady podľa charakteru stavby, najmä:</w:t>
      </w:r>
    </w:p>
    <w:p w:rsidR="002E5A67" w:rsidRDefault="002A072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zápis o prevzatí a odovzdaní stavby, resp. prehlásenie stavebného dozoru, že je stavba zrealizovaná v zmysle projektovej dokumentácie (PD), resp. opis odchýlok od stavebného povolenie či PD</w:t>
      </w:r>
    </w:p>
    <w:p w:rsidR="002E5A67" w:rsidRDefault="002A072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oprávnenie dodávate</w:t>
      </w:r>
      <w:r>
        <w:rPr>
          <w:sz w:val="22"/>
          <w:szCs w:val="22"/>
        </w:rPr>
        <w:t>ľa na uskutočňovanie stavby (v prípade stavby uskutočňovanej dodávateľsky)</w:t>
      </w:r>
    </w:p>
    <w:p w:rsidR="002E5A67" w:rsidRDefault="002A072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stavebný denník</w:t>
      </w:r>
    </w:p>
    <w:p w:rsidR="002E5A67" w:rsidRDefault="002A072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správa o odbornej prehliadke a skúške plynového zariadenia</w:t>
      </w:r>
    </w:p>
    <w:p w:rsidR="002E5A67" w:rsidRDefault="002A072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zápis o tlakovej skúške odberného plynového zariadenia</w:t>
      </w:r>
    </w:p>
    <w:p w:rsidR="002E5A67" w:rsidRDefault="002A072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protokol o vpustení plynu</w:t>
      </w:r>
    </w:p>
    <w:p w:rsidR="002E5A67" w:rsidRDefault="002A072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správa o prvej </w:t>
      </w:r>
      <w:r>
        <w:rPr>
          <w:sz w:val="22"/>
          <w:szCs w:val="22"/>
        </w:rPr>
        <w:t xml:space="preserve">odbornej prehliadke a odbornej skúške elektrickej prípojky </w:t>
      </w:r>
    </w:p>
    <w:p w:rsidR="002E5A67" w:rsidRDefault="002A072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správa o odbornej prehliadke a odbornej skúške elektrického zariadenia</w:t>
      </w:r>
    </w:p>
    <w:p w:rsidR="002E5A67" w:rsidRDefault="002A072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správa o odbornej prehliadke a odbornej skúške bleskozvodu</w:t>
      </w:r>
    </w:p>
    <w:p w:rsidR="002E5A67" w:rsidRDefault="002A072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správa o odbornej prehliadke a odbornej skúške tlakovej nádoby </w:t>
      </w:r>
    </w:p>
    <w:p w:rsidR="002E5A67" w:rsidRDefault="002A072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zá</w:t>
      </w:r>
      <w:r>
        <w:rPr>
          <w:sz w:val="22"/>
          <w:szCs w:val="22"/>
        </w:rPr>
        <w:t>znam o skúške tesnosti vonkajšej kanalizácie</w:t>
      </w:r>
    </w:p>
    <w:p w:rsidR="002E5A67" w:rsidRDefault="002A072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záznam o skúške tesnosti vnútornej  kanalizácie</w:t>
      </w:r>
    </w:p>
    <w:p w:rsidR="002E5A67" w:rsidRDefault="002A0722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zápis o tlakovej skúške vonkajšej vodovodnej prípojky</w:t>
      </w:r>
    </w:p>
    <w:p w:rsidR="002E5A67" w:rsidRDefault="002A0722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zápis o tlakovej skúške vodovodného potrubia</w:t>
      </w:r>
    </w:p>
    <w:p w:rsidR="002E5A67" w:rsidRDefault="002A0722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potvrdenie o preskúšaní komína</w:t>
      </w:r>
    </w:p>
    <w:p w:rsidR="002E5A67" w:rsidRDefault="002A0722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protokol o vykonaní skúšky tesnos</w:t>
      </w:r>
      <w:r>
        <w:rPr>
          <w:sz w:val="22"/>
          <w:szCs w:val="22"/>
        </w:rPr>
        <w:t>ti a vykurovacia skúška ÚK</w:t>
      </w:r>
    </w:p>
    <w:p w:rsidR="002E5A67" w:rsidRDefault="002A0722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doklad o uvedení kotla do prevádzky, resp. doklad o preskúšaní kotla</w:t>
      </w:r>
    </w:p>
    <w:p w:rsidR="002E5A67" w:rsidRDefault="002A0722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zmluva o dodávke a odvádzaní odpadových vôd</w:t>
      </w:r>
    </w:p>
    <w:p w:rsidR="002E5A67" w:rsidRDefault="002A0722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certifikáty použitých materiálov</w:t>
      </w:r>
    </w:p>
    <w:p w:rsidR="002E5A67" w:rsidRDefault="002A0722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energetický certifikát </w:t>
      </w:r>
    </w:p>
    <w:p w:rsidR="002E5A67" w:rsidRDefault="002A0722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doklady o zneškodnení odpadov (pri jednoduchej stavbe)</w:t>
      </w:r>
    </w:p>
    <w:p w:rsidR="002E5A67" w:rsidRDefault="002A0722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vyja</w:t>
      </w:r>
      <w:r>
        <w:rPr>
          <w:sz w:val="22"/>
          <w:szCs w:val="22"/>
        </w:rPr>
        <w:t>drenie Okresného úradu Trenčín, odbor životného prostredia, odpadové hospodárstvo               (k ostatným stavbám)</w:t>
      </w:r>
    </w:p>
    <w:p w:rsidR="002E5A67" w:rsidRDefault="002A0722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vyjadrenie </w:t>
      </w:r>
      <w:proofErr w:type="spellStart"/>
      <w:r>
        <w:rPr>
          <w:sz w:val="22"/>
          <w:szCs w:val="22"/>
        </w:rPr>
        <w:t>ZSDis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 ku kolaudácii stavby</w:t>
      </w:r>
    </w:p>
    <w:p w:rsidR="002E5A67" w:rsidRDefault="002A0722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rozhodnutie o zvláštnom užívaní pozemnej komunikácie – ukončenie</w:t>
      </w:r>
    </w:p>
    <w:p w:rsidR="002E5A67" w:rsidRDefault="002A0722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ďalšie doklady </w:t>
      </w:r>
      <w:r>
        <w:rPr>
          <w:sz w:val="22"/>
          <w:szCs w:val="22"/>
        </w:rPr>
        <w:t>vyplývajúce z vydaných rozhodnutí stavebným úradom</w:t>
      </w:r>
    </w:p>
    <w:p w:rsidR="002E5A67" w:rsidRDefault="002E5A67">
      <w:pPr>
        <w:tabs>
          <w:tab w:val="center" w:pos="4537"/>
          <w:tab w:val="right" w:pos="9076"/>
        </w:tabs>
        <w:spacing w:after="129" w:line="251" w:lineRule="auto"/>
        <w:ind w:left="284" w:right="-15" w:hanging="284"/>
        <w:rPr>
          <w:rFonts w:ascii="Arial" w:eastAsia="Arial" w:hAnsi="Arial" w:cs="Arial"/>
          <w:b/>
          <w:sz w:val="10"/>
        </w:rPr>
      </w:pPr>
    </w:p>
    <w:p w:rsidR="002E5A67" w:rsidRDefault="002A0722">
      <w:pPr>
        <w:tabs>
          <w:tab w:val="center" w:pos="4537"/>
          <w:tab w:val="right" w:pos="9076"/>
        </w:tabs>
        <w:spacing w:after="129" w:line="251" w:lineRule="auto"/>
        <w:ind w:left="-15" w:right="-15"/>
      </w:pPr>
      <w:r>
        <w:rPr>
          <w:rFonts w:ascii="Arial" w:eastAsia="Arial" w:hAnsi="Arial" w:cs="Arial"/>
          <w:b/>
          <w:sz w:val="10"/>
        </w:rPr>
        <w:t xml:space="preserve">MsÚ TN 5/2015/z1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2/2 </w:t>
      </w:r>
    </w:p>
    <w:sectPr w:rsidR="002E5A6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22" w:rsidRDefault="002A0722">
      <w:r>
        <w:separator/>
      </w:r>
    </w:p>
  </w:endnote>
  <w:endnote w:type="continuationSeparator" w:id="0">
    <w:p w:rsidR="002A0722" w:rsidRDefault="002A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22" w:rsidRDefault="002A0722">
      <w:r>
        <w:rPr>
          <w:color w:val="000000"/>
        </w:rPr>
        <w:separator/>
      </w:r>
    </w:p>
  </w:footnote>
  <w:footnote w:type="continuationSeparator" w:id="0">
    <w:p w:rsidR="002A0722" w:rsidRDefault="002A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64B99"/>
    <w:multiLevelType w:val="multilevel"/>
    <w:tmpl w:val="F7F04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B7217B1"/>
    <w:multiLevelType w:val="multilevel"/>
    <w:tmpl w:val="4B42782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5A67"/>
    <w:rsid w:val="002A0722"/>
    <w:rsid w:val="002E5A67"/>
    <w:rsid w:val="007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96A55-858E-47ED-810A-5888444A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outlineLvl w:val="0"/>
    </w:pPr>
    <w:rPr>
      <w:b/>
      <w:sz w:val="28"/>
      <w:u w:val="single"/>
    </w:rPr>
  </w:style>
  <w:style w:type="paragraph" w:styleId="Nadpis5">
    <w:name w:val="heading 5"/>
    <w:basedOn w:val="Normlny"/>
    <w:next w:val="Normlny"/>
    <w:uiPriority w:val="9"/>
    <w:unhideWhenUsed/>
    <w:qFormat/>
    <w:pPr>
      <w:keepNext/>
      <w:outlineLvl w:val="4"/>
    </w:pPr>
    <w:rPr>
      <w:sz w:val="24"/>
    </w:rPr>
  </w:style>
  <w:style w:type="paragraph" w:styleId="Nadpis7">
    <w:name w:val="heading 7"/>
    <w:basedOn w:val="Normlny"/>
    <w:next w:val="Normlny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subject/>
  <dc:creator>SOU</dc:creator>
  <cp:lastModifiedBy>R5575</cp:lastModifiedBy>
  <cp:revision>2</cp:revision>
  <cp:lastPrinted>2010-08-03T08:02:00Z</cp:lastPrinted>
  <dcterms:created xsi:type="dcterms:W3CDTF">2020-04-24T05:23:00Z</dcterms:created>
  <dcterms:modified xsi:type="dcterms:W3CDTF">2020-04-24T05:23:00Z</dcterms:modified>
</cp:coreProperties>
</file>