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A4" w:rsidRDefault="008F14A4" w:rsidP="008F14A4">
      <w:bookmarkStart w:id="0" w:name="_GoBack"/>
      <w:bookmarkEnd w:id="0"/>
    </w:p>
    <w:p w:rsidR="00D61CF7" w:rsidRDefault="00D61CF7" w:rsidP="00D61C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Názov a sídlo firmy :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(podnikateľ – fyzická osoba uvedie meno, priezvisko</w:t>
      </w:r>
      <w:r w:rsidR="007B7E5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 obchodné meno</w:t>
      </w:r>
      <w:r w:rsidR="007B7E5B">
        <w:rPr>
          <w:rFonts w:ascii="Arial" w:hAnsi="Arial" w:cs="Arial"/>
          <w:bCs/>
          <w:sz w:val="22"/>
          <w:szCs w:val="22"/>
        </w:rPr>
        <w:t xml:space="preserve"> a adresu</w:t>
      </w:r>
      <w:r>
        <w:rPr>
          <w:rFonts w:ascii="Arial" w:hAnsi="Arial" w:cs="Arial"/>
          <w:bCs/>
          <w:sz w:val="22"/>
          <w:szCs w:val="22"/>
        </w:rPr>
        <w:t>)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.......................................................................................................................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IČO :  </w:t>
      </w:r>
      <w:r>
        <w:rPr>
          <w:rFonts w:ascii="Arial" w:hAnsi="Arial" w:cs="Arial"/>
          <w:bCs/>
          <w:sz w:val="22"/>
          <w:szCs w:val="22"/>
        </w:rPr>
        <w:t>............................................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D61CF7" w:rsidRDefault="00D61CF7" w:rsidP="00D61CF7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:rsidR="00D61CF7" w:rsidRDefault="00D61CF7" w:rsidP="00D61CF7">
      <w:pPr>
        <w:spacing w:line="276" w:lineRule="auto"/>
        <w:rPr>
          <w:rFonts w:ascii="Arial" w:hAnsi="Arial" w:cs="Arial"/>
          <w:sz w:val="22"/>
          <w:szCs w:val="22"/>
        </w:rPr>
      </w:pPr>
    </w:p>
    <w:p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2</w:t>
      </w:r>
    </w:p>
    <w:p w:rsidR="00D61CF7" w:rsidRDefault="00D61CF7" w:rsidP="00D61C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:rsidR="00D61CF7" w:rsidRDefault="00D61CF7" w:rsidP="00D61CF7">
      <w:pPr>
        <w:rPr>
          <w:rFonts w:ascii="Arial" w:hAnsi="Arial" w:cs="Arial"/>
          <w:sz w:val="22"/>
          <w:szCs w:val="22"/>
        </w:rPr>
      </w:pPr>
    </w:p>
    <w:p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          </w:t>
      </w:r>
    </w:p>
    <w:p w:rsidR="00D61CF7" w:rsidRDefault="00D61CF7" w:rsidP="00D61CF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61CF7" w:rsidRDefault="00D61CF7" w:rsidP="00D61CF7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Vec:   Oznámenie jednorazovej zmeny prevádzkového času</w:t>
      </w:r>
    </w:p>
    <w:p w:rsidR="004E6758" w:rsidRDefault="004E6758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61CF7" w:rsidRDefault="00D61CF7" w:rsidP="00D61CF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61CF7" w:rsidRDefault="00D61CF7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</w:t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V zmysle čl. 4 Všeobecne záväzného nariadenia č. 6/2011 o pravidlách času predaja v obchode a času prevádzky služieb na území mesta Trenčín, oznamujem </w:t>
      </w:r>
      <w:r w:rsidR="00B12111">
        <w:rPr>
          <w:rFonts w:ascii="Arial" w:hAnsi="Arial" w:cs="Arial"/>
          <w:iCs/>
          <w:sz w:val="22"/>
          <w:szCs w:val="22"/>
        </w:rPr>
        <w:t>jednorazovú zmenu prevádzkového času</w:t>
      </w:r>
      <w:r>
        <w:rPr>
          <w:rFonts w:ascii="Arial" w:hAnsi="Arial" w:cs="Arial"/>
          <w:iCs/>
          <w:sz w:val="22"/>
          <w:szCs w:val="22"/>
        </w:rPr>
        <w:t>:</w:t>
      </w:r>
    </w:p>
    <w:p w:rsidR="00A34095" w:rsidRDefault="00A34095" w:rsidP="00D61CF7">
      <w:pPr>
        <w:jc w:val="both"/>
        <w:rPr>
          <w:rFonts w:ascii="Arial" w:hAnsi="Arial" w:cs="Arial"/>
          <w:iCs/>
          <w:sz w:val="22"/>
          <w:szCs w:val="22"/>
        </w:rPr>
      </w:pPr>
    </w:p>
    <w:p w:rsidR="00A34095" w:rsidRDefault="00A34095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</w:t>
      </w:r>
    </w:p>
    <w:p w:rsidR="00A34095" w:rsidRDefault="00A34095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</w:t>
      </w:r>
    </w:p>
    <w:p w:rsidR="00A34095" w:rsidRDefault="00633F92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Dátum </w:t>
      </w:r>
      <w:r w:rsidR="00E70506">
        <w:rPr>
          <w:rFonts w:ascii="Arial" w:hAnsi="Arial" w:cs="Arial"/>
          <w:b/>
          <w:iCs/>
          <w:sz w:val="22"/>
          <w:szCs w:val="22"/>
        </w:rPr>
        <w:t xml:space="preserve">jednorazovej zmeny prevádzkového času a </w:t>
      </w:r>
      <w:r>
        <w:rPr>
          <w:rFonts w:ascii="Arial" w:hAnsi="Arial" w:cs="Arial"/>
          <w:b/>
          <w:iCs/>
          <w:sz w:val="22"/>
          <w:szCs w:val="22"/>
        </w:rPr>
        <w:t> hodina, do kedy</w:t>
      </w:r>
      <w:r w:rsidR="00E70506">
        <w:rPr>
          <w:rFonts w:ascii="Arial" w:hAnsi="Arial" w:cs="Arial"/>
          <w:b/>
          <w:iCs/>
          <w:sz w:val="22"/>
          <w:szCs w:val="22"/>
        </w:rPr>
        <w:t xml:space="preserve"> bude prevádzkový čas predĺžený : </w:t>
      </w:r>
      <w:r w:rsidR="00E70506">
        <w:rPr>
          <w:rFonts w:ascii="Arial" w:hAnsi="Arial" w:cs="Arial"/>
          <w:iCs/>
          <w:sz w:val="22"/>
          <w:szCs w:val="22"/>
        </w:rPr>
        <w:t xml:space="preserve"> </w:t>
      </w:r>
    </w:p>
    <w:p w:rsidR="00E70506" w:rsidRDefault="00E77DD1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</w:t>
      </w:r>
      <w:r w:rsidR="00E70506">
        <w:rPr>
          <w:rFonts w:ascii="Arial" w:hAnsi="Arial" w:cs="Arial"/>
          <w:iCs/>
          <w:sz w:val="22"/>
          <w:szCs w:val="22"/>
        </w:rPr>
        <w:t>ňa ......................................... do ............................. hod.</w:t>
      </w:r>
    </w:p>
    <w:p w:rsidR="00E77DD1" w:rsidRDefault="00E77DD1" w:rsidP="00E77DD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Odôvodnenie jednorazovej zmeny prevádzkového času : </w:t>
      </w:r>
    </w:p>
    <w:p w:rsidR="00E77DD1" w:rsidRPr="00E77DD1" w:rsidRDefault="00E77DD1" w:rsidP="00E77DD1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61CF7" w:rsidRDefault="00D61CF7" w:rsidP="00E77DD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61CF7" w:rsidRDefault="00D61CF7" w:rsidP="00E77DD1">
      <w:pPr>
        <w:spacing w:line="360" w:lineRule="auto"/>
        <w:jc w:val="both"/>
        <w:rPr>
          <w:b/>
          <w:iCs/>
        </w:rPr>
      </w:pPr>
    </w:p>
    <w:p w:rsidR="00D61CF7" w:rsidRDefault="00D61CF7" w:rsidP="00D61CF7">
      <w:pPr>
        <w:jc w:val="both"/>
        <w:rPr>
          <w:b/>
          <w:iCs/>
        </w:rPr>
      </w:pPr>
    </w:p>
    <w:p w:rsidR="00D61CF7" w:rsidRDefault="00D61CF7" w:rsidP="00D61CF7">
      <w:pPr>
        <w:jc w:val="both"/>
        <w:rPr>
          <w:b/>
          <w:iCs/>
        </w:rPr>
      </w:pPr>
    </w:p>
    <w:p w:rsidR="00D61CF7" w:rsidRDefault="00D61CF7" w:rsidP="00D61CF7">
      <w:pPr>
        <w:jc w:val="both"/>
        <w:rPr>
          <w:b/>
          <w:iCs/>
        </w:rPr>
      </w:pPr>
    </w:p>
    <w:p w:rsidR="00D61CF7" w:rsidRDefault="00D61CF7" w:rsidP="00D61CF7">
      <w:pPr>
        <w:jc w:val="both"/>
        <w:rPr>
          <w:b/>
          <w:iCs/>
        </w:rPr>
      </w:pPr>
    </w:p>
    <w:p w:rsidR="00D61CF7" w:rsidRDefault="00D61CF7" w:rsidP="00D61CF7">
      <w:pPr>
        <w:jc w:val="both"/>
        <w:rPr>
          <w:b/>
          <w:iCs/>
        </w:rPr>
      </w:pPr>
    </w:p>
    <w:p w:rsidR="00E77DD1" w:rsidRDefault="00E77DD1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 Trenčíne, dňa : </w:t>
      </w:r>
      <w:r w:rsidR="00CE493C">
        <w:rPr>
          <w:rFonts w:ascii="Arial" w:hAnsi="Arial" w:cs="Arial"/>
          <w:iCs/>
          <w:sz w:val="22"/>
          <w:szCs w:val="22"/>
        </w:rPr>
        <w:t>...................................               ............................................................</w:t>
      </w:r>
    </w:p>
    <w:p w:rsidR="00CE493C" w:rsidRPr="00E77DD1" w:rsidRDefault="00CE493C" w:rsidP="00D61CF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podpis</w:t>
      </w:r>
    </w:p>
    <w:p w:rsidR="009D7A72" w:rsidRDefault="009D7A72"/>
    <w:sectPr w:rsidR="009D7A72" w:rsidSect="00293F13">
      <w:footerReference w:type="default" r:id="rId6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76" w:rsidRDefault="00471076">
      <w:r>
        <w:separator/>
      </w:r>
    </w:p>
  </w:endnote>
  <w:endnote w:type="continuationSeparator" w:id="0">
    <w:p w:rsidR="00471076" w:rsidRDefault="004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Pr="001C297F" w:rsidRDefault="00BA4256">
    <w:pPr>
      <w:pStyle w:val="Pta"/>
      <w:rPr>
        <w:rFonts w:ascii="Arial Black" w:hAnsi="Arial Black"/>
        <w:sz w:val="10"/>
        <w:szCs w:val="10"/>
      </w:rPr>
    </w:pPr>
    <w:r w:rsidRPr="001C297F">
      <w:rPr>
        <w:rFonts w:ascii="Arial Black" w:hAnsi="Arial Black"/>
        <w:sz w:val="10"/>
        <w:szCs w:val="10"/>
      </w:rPr>
      <w:t>MsÚ TN 89/2006/z</w:t>
    </w:r>
    <w:r>
      <w:rPr>
        <w:rFonts w:ascii="Arial Black" w:hAnsi="Arial Black"/>
        <w:sz w:val="10"/>
        <w:szCs w:val="10"/>
      </w:rPr>
      <w:t>1</w:t>
    </w:r>
    <w:r w:rsidRPr="001C297F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1C297F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76" w:rsidRDefault="00471076">
      <w:r>
        <w:separator/>
      </w:r>
    </w:p>
  </w:footnote>
  <w:footnote w:type="continuationSeparator" w:id="0">
    <w:p w:rsidR="00471076" w:rsidRDefault="0047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700DB"/>
    <w:rsid w:val="001C297F"/>
    <w:rsid w:val="00293F13"/>
    <w:rsid w:val="003735BD"/>
    <w:rsid w:val="00471076"/>
    <w:rsid w:val="004E6758"/>
    <w:rsid w:val="005E7A3E"/>
    <w:rsid w:val="00633F92"/>
    <w:rsid w:val="006A5FE7"/>
    <w:rsid w:val="007B7E5B"/>
    <w:rsid w:val="008F14A4"/>
    <w:rsid w:val="009D7A72"/>
    <w:rsid w:val="009E4E2F"/>
    <w:rsid w:val="00A34095"/>
    <w:rsid w:val="00A939FE"/>
    <w:rsid w:val="00AA7D5D"/>
    <w:rsid w:val="00B12111"/>
    <w:rsid w:val="00BA4256"/>
    <w:rsid w:val="00CE493C"/>
    <w:rsid w:val="00D60B36"/>
    <w:rsid w:val="00D61CF7"/>
    <w:rsid w:val="00E70506"/>
    <w:rsid w:val="00E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E32589-B94C-4004-82A2-B12EADD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F14A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F14A4"/>
    <w:pPr>
      <w:jc w:val="both"/>
    </w:pPr>
    <w:rPr>
      <w:sz w:val="22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1C297F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C29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 </vt:lpstr>
    </vt:vector>
  </TitlesOfParts>
  <Company>MÚ Trenčín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MUTN</dc:creator>
  <cp:keywords/>
  <dc:description/>
  <cp:lastModifiedBy>Slynko Jiri Ing.</cp:lastModifiedBy>
  <cp:revision>2</cp:revision>
  <cp:lastPrinted>2011-08-02T09:58:00Z</cp:lastPrinted>
  <dcterms:created xsi:type="dcterms:W3CDTF">2017-04-18T07:58:00Z</dcterms:created>
  <dcterms:modified xsi:type="dcterms:W3CDTF">2017-04-18T07:58:00Z</dcterms:modified>
</cp:coreProperties>
</file>